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A90F9" w14:textId="77777777" w:rsidR="000614A8" w:rsidRDefault="000614A8">
      <w:pPr>
        <w:spacing w:line="240" w:lineRule="atLeast"/>
        <w:ind w:right="360"/>
        <w:rPr>
          <w:rFonts w:ascii="Times New Roman" w:hAnsi="Times New Roman"/>
          <w:sz w:val="12"/>
        </w:rPr>
      </w:pPr>
    </w:p>
    <w:p w14:paraId="380AF6E4" w14:textId="77777777" w:rsidR="00965187" w:rsidRDefault="00965187">
      <w:pPr>
        <w:spacing w:line="240" w:lineRule="atLeast"/>
        <w:ind w:right="360"/>
        <w:rPr>
          <w:rFonts w:ascii="Times New Roman" w:hAnsi="Times New Roman"/>
          <w:sz w:val="12"/>
        </w:rPr>
      </w:pPr>
    </w:p>
    <w:p w14:paraId="173A353D" w14:textId="77777777" w:rsidR="00965187" w:rsidRDefault="00965187" w:rsidP="00C43C01">
      <w:pPr>
        <w:spacing w:line="240" w:lineRule="atLeast"/>
        <w:ind w:right="360" w:firstLine="720"/>
        <w:rPr>
          <w:rFonts w:ascii="Times New Roman" w:hAnsi="Times New Roman"/>
          <w:sz w:val="24"/>
        </w:rPr>
      </w:pPr>
    </w:p>
    <w:p w14:paraId="6FD8E223" w14:textId="40357E35" w:rsidR="00965187" w:rsidRDefault="00965187" w:rsidP="00132247">
      <w:pPr>
        <w:spacing w:line="240" w:lineRule="atLeast"/>
        <w:ind w:right="360" w:firstLine="720"/>
        <w:rPr>
          <w:rFonts w:ascii="Times New Roman" w:hAnsi="Times New Roman"/>
          <w:sz w:val="24"/>
        </w:rPr>
      </w:pPr>
    </w:p>
    <w:p w14:paraId="3053CD4B" w14:textId="77777777" w:rsidR="00965187" w:rsidRDefault="00965187" w:rsidP="00C43C01">
      <w:pPr>
        <w:spacing w:line="240" w:lineRule="atLeast"/>
        <w:ind w:right="360" w:firstLine="720"/>
        <w:rPr>
          <w:rFonts w:ascii="Times New Roman" w:hAnsi="Times New Roman"/>
          <w:sz w:val="24"/>
        </w:rPr>
      </w:pPr>
    </w:p>
    <w:p w14:paraId="49486EB3" w14:textId="77777777" w:rsidR="00965187" w:rsidRDefault="00965187" w:rsidP="00C43C01">
      <w:pPr>
        <w:spacing w:line="240" w:lineRule="atLeast"/>
        <w:ind w:right="360" w:firstLine="720"/>
        <w:rPr>
          <w:rFonts w:ascii="Times New Roman" w:hAnsi="Times New Roman"/>
          <w:sz w:val="24"/>
        </w:rPr>
      </w:pPr>
    </w:p>
    <w:p w14:paraId="7053BA68" w14:textId="0DD5DF2A" w:rsidR="00965187" w:rsidRDefault="00965187" w:rsidP="00132247">
      <w:pPr>
        <w:spacing w:line="240" w:lineRule="atLeast"/>
        <w:ind w:right="360" w:hanging="90"/>
        <w:jc w:val="center"/>
        <w:rPr>
          <w:rFonts w:ascii="Times New Roman" w:hAnsi="Times New Roman"/>
          <w:sz w:val="24"/>
        </w:rPr>
      </w:pPr>
      <w:r>
        <w:rPr>
          <w:rFonts w:ascii="Times New Roman" w:hAnsi="Times New Roman"/>
          <w:noProof/>
          <w:sz w:val="24"/>
        </w:rPr>
        <w:drawing>
          <wp:inline distT="0" distB="0" distL="0" distR="0" wp14:anchorId="6EB0B84A" wp14:editId="2A31FE8A">
            <wp:extent cx="6249381" cy="4152900"/>
            <wp:effectExtent l="0" t="0" r="0" b="0"/>
            <wp:docPr id="1" name="Picture 1" descr="Concert hall image showing the stage with piano set up from the audience orchestra level 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cert hall image showing the stage with piano set up from the audience orchestra level perspective"/>
                    <pic:cNvPicPr/>
                  </pic:nvPicPr>
                  <pic:blipFill>
                    <a:blip r:embed="rId8">
                      <a:extLst>
                        <a:ext uri="{28A0092B-C50C-407E-A947-70E740481C1C}">
                          <a14:useLocalDpi xmlns:a14="http://schemas.microsoft.com/office/drawing/2010/main" val="0"/>
                        </a:ext>
                      </a:extLst>
                    </a:blip>
                    <a:stretch>
                      <a:fillRect/>
                    </a:stretch>
                  </pic:blipFill>
                  <pic:spPr>
                    <a:xfrm>
                      <a:off x="0" y="0"/>
                      <a:ext cx="6268976" cy="4165922"/>
                    </a:xfrm>
                    <a:prstGeom prst="rect">
                      <a:avLst/>
                    </a:prstGeom>
                  </pic:spPr>
                </pic:pic>
              </a:graphicData>
            </a:graphic>
          </wp:inline>
        </w:drawing>
      </w:r>
    </w:p>
    <w:p w14:paraId="4E6FBD8C" w14:textId="6D8C2F43" w:rsidR="00132247" w:rsidRPr="00132247" w:rsidRDefault="00FA7A6D" w:rsidP="00132247">
      <w:pPr>
        <w:spacing w:line="240" w:lineRule="atLeast"/>
        <w:ind w:right="360" w:firstLine="720"/>
        <w:jc w:val="center"/>
        <w:rPr>
          <w:rFonts w:ascii="Times New Roman" w:hAnsi="Times New Roman"/>
          <w:sz w:val="28"/>
          <w:szCs w:val="28"/>
        </w:rPr>
      </w:pPr>
      <w:r>
        <w:rPr>
          <w:rFonts w:ascii="Times New Roman" w:hAnsi="Times New Roman"/>
          <w:sz w:val="28"/>
          <w:szCs w:val="28"/>
        </w:rPr>
        <w:t xml:space="preserve">The </w:t>
      </w:r>
      <w:r w:rsidR="00132247" w:rsidRPr="00132247">
        <w:rPr>
          <w:rFonts w:ascii="Times New Roman" w:hAnsi="Times New Roman"/>
          <w:sz w:val="28"/>
          <w:szCs w:val="28"/>
        </w:rPr>
        <w:t>Performing Arts Center</w:t>
      </w:r>
      <w:r>
        <w:rPr>
          <w:rFonts w:ascii="Times New Roman" w:hAnsi="Times New Roman"/>
          <w:sz w:val="28"/>
          <w:szCs w:val="28"/>
        </w:rPr>
        <w:t>, SUNY Purchase</w:t>
      </w:r>
    </w:p>
    <w:p w14:paraId="771E6A31" w14:textId="77777777" w:rsidR="00965187" w:rsidRPr="00132247" w:rsidRDefault="00965187" w:rsidP="00132247">
      <w:pPr>
        <w:spacing w:line="240" w:lineRule="atLeast"/>
        <w:ind w:right="360" w:firstLine="720"/>
        <w:jc w:val="center"/>
        <w:rPr>
          <w:rFonts w:ascii="Times New Roman" w:hAnsi="Times New Roman"/>
          <w:sz w:val="40"/>
          <w:szCs w:val="40"/>
        </w:rPr>
      </w:pPr>
    </w:p>
    <w:p w14:paraId="51D7571F" w14:textId="77777777" w:rsidR="00132247" w:rsidRDefault="00132247" w:rsidP="00132247">
      <w:pPr>
        <w:spacing w:line="240" w:lineRule="atLeast"/>
        <w:ind w:right="360" w:firstLine="720"/>
        <w:jc w:val="center"/>
        <w:rPr>
          <w:rFonts w:ascii="Times New Roman" w:hAnsi="Times New Roman"/>
          <w:sz w:val="52"/>
          <w:szCs w:val="52"/>
        </w:rPr>
      </w:pPr>
    </w:p>
    <w:p w14:paraId="2E4C8EDD" w14:textId="77777777" w:rsidR="00132247" w:rsidRDefault="00132247" w:rsidP="00132247">
      <w:pPr>
        <w:spacing w:line="240" w:lineRule="atLeast"/>
        <w:ind w:right="360" w:firstLine="720"/>
        <w:jc w:val="center"/>
        <w:rPr>
          <w:rFonts w:ascii="Times New Roman" w:hAnsi="Times New Roman"/>
          <w:sz w:val="52"/>
          <w:szCs w:val="52"/>
        </w:rPr>
      </w:pPr>
    </w:p>
    <w:p w14:paraId="320C9A9B" w14:textId="4D361190" w:rsidR="00965187" w:rsidRPr="00132247" w:rsidRDefault="00965187" w:rsidP="00132247">
      <w:pPr>
        <w:spacing w:line="240" w:lineRule="atLeast"/>
        <w:ind w:right="360" w:firstLine="720"/>
        <w:jc w:val="center"/>
        <w:rPr>
          <w:rFonts w:ascii="Times New Roman" w:hAnsi="Times New Roman"/>
          <w:sz w:val="52"/>
          <w:szCs w:val="52"/>
        </w:rPr>
      </w:pPr>
      <w:r w:rsidRPr="00132247">
        <w:rPr>
          <w:rFonts w:ascii="Times New Roman" w:hAnsi="Times New Roman"/>
          <w:sz w:val="52"/>
          <w:szCs w:val="52"/>
        </w:rPr>
        <w:t>The Concert Hall</w:t>
      </w:r>
    </w:p>
    <w:p w14:paraId="077ECBDF" w14:textId="7254D17A" w:rsidR="00965187" w:rsidRPr="00132247" w:rsidRDefault="00132247" w:rsidP="00132247">
      <w:pPr>
        <w:spacing w:line="240" w:lineRule="atLeast"/>
        <w:ind w:right="360" w:firstLine="720"/>
        <w:jc w:val="center"/>
        <w:rPr>
          <w:rFonts w:ascii="Times New Roman" w:hAnsi="Times New Roman"/>
          <w:sz w:val="52"/>
          <w:szCs w:val="52"/>
        </w:rPr>
      </w:pPr>
      <w:r w:rsidRPr="00132247">
        <w:rPr>
          <w:rFonts w:ascii="Times New Roman" w:hAnsi="Times New Roman"/>
          <w:sz w:val="52"/>
          <w:szCs w:val="52"/>
        </w:rPr>
        <w:t>Technical Packet</w:t>
      </w:r>
    </w:p>
    <w:p w14:paraId="454E06C4" w14:textId="77777777" w:rsidR="00965187" w:rsidRDefault="00965187" w:rsidP="00C43C01">
      <w:pPr>
        <w:spacing w:line="240" w:lineRule="atLeast"/>
        <w:ind w:right="360" w:firstLine="720"/>
        <w:rPr>
          <w:rFonts w:ascii="Times New Roman" w:hAnsi="Times New Roman"/>
          <w:sz w:val="24"/>
        </w:rPr>
      </w:pPr>
    </w:p>
    <w:p w14:paraId="173216CD" w14:textId="77777777" w:rsidR="00965187" w:rsidRDefault="00965187" w:rsidP="008E5BCA">
      <w:pPr>
        <w:spacing w:line="240" w:lineRule="atLeast"/>
        <w:ind w:right="360"/>
        <w:rPr>
          <w:rFonts w:ascii="Times New Roman" w:hAnsi="Times New Roman"/>
          <w:sz w:val="24"/>
        </w:rPr>
      </w:pPr>
    </w:p>
    <w:p w14:paraId="5854DB79" w14:textId="77777777" w:rsidR="008E5BCA" w:rsidRDefault="008E5BCA" w:rsidP="008E5BCA">
      <w:pPr>
        <w:spacing w:line="240" w:lineRule="atLeast"/>
        <w:ind w:right="360"/>
        <w:rPr>
          <w:rFonts w:ascii="Times New Roman" w:hAnsi="Times New Roman"/>
          <w:sz w:val="24"/>
        </w:rPr>
      </w:pPr>
    </w:p>
    <w:p w14:paraId="74314373" w14:textId="77777777" w:rsidR="008E5BCA" w:rsidRDefault="008E5BCA" w:rsidP="008E5BCA">
      <w:pPr>
        <w:spacing w:line="240" w:lineRule="atLeast"/>
        <w:ind w:right="360"/>
        <w:rPr>
          <w:rFonts w:ascii="Times New Roman" w:hAnsi="Times New Roman"/>
          <w:sz w:val="24"/>
        </w:rPr>
      </w:pPr>
    </w:p>
    <w:p w14:paraId="0864F550" w14:textId="77777777" w:rsidR="008E5BCA" w:rsidRDefault="008E5BCA" w:rsidP="008E5BCA">
      <w:pPr>
        <w:spacing w:line="240" w:lineRule="atLeast"/>
        <w:ind w:right="360"/>
        <w:rPr>
          <w:rFonts w:ascii="Times New Roman" w:hAnsi="Times New Roman"/>
          <w:sz w:val="24"/>
        </w:rPr>
      </w:pPr>
    </w:p>
    <w:p w14:paraId="094D6213" w14:textId="77777777" w:rsidR="008E5BCA" w:rsidRDefault="008E5BCA" w:rsidP="008E5BCA">
      <w:pPr>
        <w:spacing w:line="240" w:lineRule="atLeast"/>
        <w:ind w:right="360"/>
        <w:rPr>
          <w:rFonts w:ascii="Times New Roman" w:hAnsi="Times New Roman"/>
          <w:sz w:val="24"/>
        </w:rPr>
      </w:pPr>
    </w:p>
    <w:p w14:paraId="4C0F8420" w14:textId="77777777" w:rsidR="008E5BCA" w:rsidRDefault="008E5BCA" w:rsidP="008E5BCA">
      <w:pPr>
        <w:spacing w:line="240" w:lineRule="atLeast"/>
        <w:ind w:right="360"/>
        <w:rPr>
          <w:rFonts w:ascii="Times New Roman" w:hAnsi="Times New Roman"/>
          <w:sz w:val="24"/>
        </w:rPr>
      </w:pPr>
    </w:p>
    <w:p w14:paraId="05C0C895" w14:textId="77777777" w:rsidR="00965187" w:rsidRDefault="00965187" w:rsidP="00C43C01">
      <w:pPr>
        <w:spacing w:line="240" w:lineRule="atLeast"/>
        <w:ind w:right="360" w:firstLine="720"/>
        <w:rPr>
          <w:rFonts w:ascii="Times New Roman" w:hAnsi="Times New Roman"/>
          <w:sz w:val="24"/>
        </w:rPr>
      </w:pPr>
    </w:p>
    <w:p w14:paraId="3BCF8941" w14:textId="77777777" w:rsidR="00965187" w:rsidRDefault="00965187" w:rsidP="00C43C01">
      <w:pPr>
        <w:spacing w:line="240" w:lineRule="atLeast"/>
        <w:ind w:right="360" w:firstLine="720"/>
        <w:rPr>
          <w:rFonts w:ascii="Times New Roman" w:hAnsi="Times New Roman"/>
          <w:sz w:val="24"/>
        </w:rPr>
      </w:pPr>
    </w:p>
    <w:p w14:paraId="317E63B2" w14:textId="77777777" w:rsidR="00965187" w:rsidRDefault="00965187" w:rsidP="00C43C01">
      <w:pPr>
        <w:spacing w:line="240" w:lineRule="atLeast"/>
        <w:ind w:right="360" w:firstLine="720"/>
        <w:rPr>
          <w:rFonts w:ascii="Times New Roman" w:hAnsi="Times New Roman"/>
          <w:sz w:val="24"/>
        </w:rPr>
      </w:pPr>
    </w:p>
    <w:p w14:paraId="5A2943C8" w14:textId="77777777" w:rsidR="00965187" w:rsidRDefault="00965187" w:rsidP="00C43C01">
      <w:pPr>
        <w:spacing w:line="240" w:lineRule="atLeast"/>
        <w:ind w:right="360" w:firstLine="720"/>
        <w:rPr>
          <w:rFonts w:ascii="Times New Roman" w:hAnsi="Times New Roman"/>
          <w:sz w:val="24"/>
        </w:rPr>
      </w:pPr>
    </w:p>
    <w:p w14:paraId="42A86FE2" w14:textId="5CA383BF" w:rsidR="000614A8" w:rsidRDefault="000614A8" w:rsidP="00132247">
      <w:pPr>
        <w:spacing w:line="240" w:lineRule="atLeast"/>
        <w:ind w:right="360" w:firstLine="720"/>
        <w:rPr>
          <w:rFonts w:ascii="Times New Roman" w:hAnsi="Times New Roman"/>
          <w:sz w:val="24"/>
        </w:rPr>
      </w:pPr>
      <w:r>
        <w:rPr>
          <w:rFonts w:ascii="Times New Roman" w:hAnsi="Times New Roman"/>
          <w:sz w:val="24"/>
        </w:rPr>
        <w:t xml:space="preserve">The Performing Arts Center is a </w:t>
      </w:r>
      <w:proofErr w:type="gramStart"/>
      <w:r>
        <w:rPr>
          <w:rFonts w:ascii="Times New Roman" w:hAnsi="Times New Roman"/>
          <w:sz w:val="24"/>
        </w:rPr>
        <w:t>full service</w:t>
      </w:r>
      <w:proofErr w:type="gramEnd"/>
      <w:r>
        <w:rPr>
          <w:rFonts w:ascii="Times New Roman" w:hAnsi="Times New Roman"/>
          <w:sz w:val="24"/>
        </w:rPr>
        <w:t xml:space="preserve"> performance facility.  The Performing Arts Center maintains a central inventory of equipment for most theatrical and </w:t>
      </w:r>
      <w:r w:rsidR="00B212C1">
        <w:rPr>
          <w:rFonts w:ascii="Times New Roman" w:hAnsi="Times New Roman"/>
          <w:sz w:val="24"/>
        </w:rPr>
        <w:t>concert needs</w:t>
      </w:r>
      <w:r>
        <w:rPr>
          <w:rFonts w:ascii="Times New Roman" w:hAnsi="Times New Roman"/>
          <w:sz w:val="24"/>
        </w:rPr>
        <w:t>.  Due to the nature of the facility as a four Theater complex we do not publish inventory lists.  To ensure that the needs of your production are met we request that you communicate your requirements to us as soon as possible, so that we can make the appropriate allocations.  You will find, listed by department, the general types of equipment that we carry.  For further information please feel free to contact the Production Office.</w:t>
      </w:r>
    </w:p>
    <w:p w14:paraId="52D8F942" w14:textId="77777777" w:rsidR="000614A8" w:rsidRDefault="000614A8">
      <w:pPr>
        <w:spacing w:line="240" w:lineRule="atLeast"/>
        <w:ind w:right="360"/>
        <w:rPr>
          <w:rFonts w:ascii="Times New Roman" w:hAnsi="Times New Roman"/>
          <w:sz w:val="12"/>
        </w:rPr>
      </w:pPr>
    </w:p>
    <w:p w14:paraId="68DF2FBE" w14:textId="1E725009" w:rsidR="00E15346" w:rsidRDefault="00E15346" w:rsidP="00E15346">
      <w:pPr>
        <w:spacing w:line="240" w:lineRule="atLeast"/>
        <w:ind w:right="360" w:firstLine="720"/>
        <w:rPr>
          <w:rFonts w:ascii="Times New Roman" w:hAnsi="Times New Roman"/>
          <w:sz w:val="24"/>
        </w:rPr>
      </w:pPr>
      <w:proofErr w:type="spellStart"/>
      <w:r>
        <w:rPr>
          <w:rFonts w:ascii="Times New Roman" w:hAnsi="Times New Roman"/>
          <w:sz w:val="24"/>
        </w:rPr>
        <w:t>Vectorworks</w:t>
      </w:r>
      <w:proofErr w:type="spellEnd"/>
      <w:r>
        <w:rPr>
          <w:rFonts w:ascii="Times New Roman" w:hAnsi="Times New Roman"/>
          <w:sz w:val="24"/>
        </w:rPr>
        <w:t xml:space="preserve"> and PDF files of the </w:t>
      </w:r>
      <w:r w:rsidR="00B212C1">
        <w:rPr>
          <w:rFonts w:ascii="Times New Roman" w:hAnsi="Times New Roman"/>
          <w:sz w:val="24"/>
        </w:rPr>
        <w:t>theater</w:t>
      </w:r>
      <w:r>
        <w:rPr>
          <w:rFonts w:ascii="Times New Roman" w:hAnsi="Times New Roman"/>
          <w:sz w:val="24"/>
        </w:rPr>
        <w:t xml:space="preserve">’s ground plan and section, as well as </w:t>
      </w:r>
      <w:proofErr w:type="spellStart"/>
      <w:r>
        <w:rPr>
          <w:rFonts w:ascii="Times New Roman" w:hAnsi="Times New Roman"/>
          <w:sz w:val="24"/>
        </w:rPr>
        <w:t>lineset</w:t>
      </w:r>
      <w:proofErr w:type="spellEnd"/>
      <w:r>
        <w:rPr>
          <w:rFonts w:ascii="Times New Roman" w:hAnsi="Times New Roman"/>
          <w:sz w:val="24"/>
        </w:rPr>
        <w:t xml:space="preserve"> schedule, are available by request. </w:t>
      </w:r>
    </w:p>
    <w:p w14:paraId="56DC6432" w14:textId="77777777" w:rsidR="000614A8" w:rsidRDefault="000614A8">
      <w:pPr>
        <w:spacing w:line="240" w:lineRule="atLeast"/>
        <w:ind w:right="360"/>
        <w:outlineLvl w:val="0"/>
        <w:rPr>
          <w:rFonts w:ascii="Times New Roman" w:hAnsi="Times New Roman"/>
          <w:sz w:val="24"/>
        </w:rPr>
      </w:pPr>
    </w:p>
    <w:p w14:paraId="5FFCC554" w14:textId="77777777" w:rsidR="000614A8" w:rsidRDefault="000614A8">
      <w:pPr>
        <w:spacing w:line="240" w:lineRule="atLeast"/>
        <w:ind w:right="360"/>
        <w:outlineLvl w:val="0"/>
        <w:rPr>
          <w:rFonts w:ascii="Times New Roman" w:hAnsi="Times New Roman"/>
          <w:sz w:val="16"/>
        </w:rPr>
      </w:pPr>
      <w:r>
        <w:rPr>
          <w:rFonts w:ascii="Times New Roman" w:hAnsi="Times New Roman"/>
          <w:sz w:val="24"/>
        </w:rPr>
        <w:t>The Performing Arts Center's address is</w:t>
      </w:r>
    </w:p>
    <w:p w14:paraId="7F2B0852" w14:textId="77777777" w:rsidR="000614A8" w:rsidRDefault="000614A8">
      <w:pPr>
        <w:spacing w:line="240" w:lineRule="atLeast"/>
        <w:ind w:right="360"/>
        <w:rPr>
          <w:rFonts w:ascii="Times New Roman" w:hAnsi="Times New Roman"/>
          <w:sz w:val="12"/>
        </w:rPr>
      </w:pPr>
    </w:p>
    <w:p w14:paraId="30EB25B4" w14:textId="77777777" w:rsidR="00254E1B" w:rsidRPr="00B1123D" w:rsidRDefault="006D7D1F" w:rsidP="00254E1B">
      <w:pPr>
        <w:spacing w:line="240" w:lineRule="atLeast"/>
        <w:ind w:right="360"/>
        <w:rPr>
          <w:rFonts w:ascii="Times New Roman" w:hAnsi="Times New Roman"/>
          <w:sz w:val="24"/>
        </w:rPr>
      </w:pPr>
      <w:r w:rsidRPr="00B1123D">
        <w:rPr>
          <w:rFonts w:ascii="Times New Roman" w:hAnsi="Times New Roman"/>
          <w:sz w:val="24"/>
        </w:rPr>
        <w:t>Mailing</w:t>
      </w:r>
      <w:r w:rsidR="00B1123D">
        <w:rPr>
          <w:rFonts w:ascii="Times New Roman" w:hAnsi="Times New Roman"/>
          <w:sz w:val="24"/>
        </w:rPr>
        <w:t>:</w:t>
      </w:r>
    </w:p>
    <w:p w14:paraId="4812443B" w14:textId="29173B7C" w:rsidR="000614A8" w:rsidRDefault="00FA7A6D" w:rsidP="00B1123D">
      <w:pPr>
        <w:spacing w:line="240" w:lineRule="atLeast"/>
        <w:ind w:right="360" w:firstLine="720"/>
        <w:rPr>
          <w:rFonts w:ascii="Times New Roman" w:hAnsi="Times New Roman"/>
          <w:sz w:val="24"/>
        </w:rPr>
      </w:pPr>
      <w:r>
        <w:rPr>
          <w:rFonts w:ascii="Times New Roman" w:hAnsi="Times New Roman"/>
          <w:sz w:val="24"/>
        </w:rPr>
        <w:t xml:space="preserve">The </w:t>
      </w:r>
      <w:r w:rsidR="000614A8">
        <w:rPr>
          <w:rFonts w:ascii="Times New Roman" w:hAnsi="Times New Roman"/>
          <w:sz w:val="24"/>
        </w:rPr>
        <w:t>Performing Arts Center</w:t>
      </w:r>
      <w:r w:rsidR="00254E1B">
        <w:rPr>
          <w:rFonts w:ascii="Times New Roman" w:hAnsi="Times New Roman"/>
          <w:sz w:val="24"/>
        </w:rPr>
        <w:t>,</w:t>
      </w:r>
    </w:p>
    <w:p w14:paraId="7FD05D1A" w14:textId="3E72775F" w:rsidR="00254E1B" w:rsidRDefault="00FA7A6D" w:rsidP="00B1123D">
      <w:pPr>
        <w:spacing w:line="240" w:lineRule="atLeast"/>
        <w:ind w:right="360" w:firstLine="720"/>
        <w:rPr>
          <w:rFonts w:ascii="Times New Roman" w:hAnsi="Times New Roman"/>
          <w:sz w:val="24"/>
        </w:rPr>
      </w:pPr>
      <w:r>
        <w:rPr>
          <w:rFonts w:ascii="Times New Roman" w:hAnsi="Times New Roman"/>
          <w:sz w:val="24"/>
        </w:rPr>
        <w:t>SUNY Purchase</w:t>
      </w:r>
    </w:p>
    <w:p w14:paraId="7790AE32" w14:textId="77777777" w:rsidR="00254E1B" w:rsidRDefault="000614A8" w:rsidP="00B1123D">
      <w:pPr>
        <w:spacing w:line="240" w:lineRule="atLeast"/>
        <w:ind w:right="360" w:firstLine="720"/>
        <w:rPr>
          <w:rFonts w:ascii="Times New Roman" w:hAnsi="Times New Roman"/>
          <w:sz w:val="24"/>
        </w:rPr>
      </w:pPr>
      <w:r>
        <w:rPr>
          <w:rFonts w:ascii="Times New Roman" w:hAnsi="Times New Roman"/>
          <w:sz w:val="24"/>
        </w:rPr>
        <w:t>ATTN: Production Office</w:t>
      </w:r>
    </w:p>
    <w:p w14:paraId="0477A8D5" w14:textId="77777777" w:rsidR="000614A8" w:rsidRDefault="000614A8" w:rsidP="00B1123D">
      <w:pPr>
        <w:spacing w:line="240" w:lineRule="atLeast"/>
        <w:ind w:right="360" w:firstLine="720"/>
        <w:rPr>
          <w:rFonts w:ascii="Times New Roman" w:hAnsi="Times New Roman"/>
          <w:sz w:val="24"/>
        </w:rPr>
      </w:pPr>
      <w:r>
        <w:rPr>
          <w:rFonts w:ascii="Times New Roman" w:hAnsi="Times New Roman"/>
          <w:sz w:val="24"/>
        </w:rPr>
        <w:t>735 Anderson Hill Rd.</w:t>
      </w:r>
    </w:p>
    <w:p w14:paraId="7D949FCF" w14:textId="77777777" w:rsidR="000614A8" w:rsidRDefault="000614A8" w:rsidP="00B1123D">
      <w:pPr>
        <w:spacing w:line="240" w:lineRule="atLeast"/>
        <w:ind w:right="360" w:firstLine="720"/>
        <w:rPr>
          <w:rFonts w:ascii="Times New Roman" w:hAnsi="Times New Roman"/>
          <w:sz w:val="24"/>
        </w:rPr>
      </w:pPr>
      <w:r>
        <w:rPr>
          <w:rFonts w:ascii="Times New Roman" w:hAnsi="Times New Roman"/>
          <w:sz w:val="24"/>
        </w:rPr>
        <w:t>Purchase, NY  10577</w:t>
      </w:r>
    </w:p>
    <w:p w14:paraId="49C3BD63" w14:textId="77777777" w:rsidR="000614A8" w:rsidRDefault="000614A8">
      <w:pPr>
        <w:spacing w:line="240" w:lineRule="atLeast"/>
        <w:ind w:right="360"/>
        <w:outlineLvl w:val="0"/>
        <w:rPr>
          <w:rFonts w:ascii="Times New Roman" w:hAnsi="Times New Roman"/>
          <w:sz w:val="24"/>
          <w:u w:val="single"/>
        </w:rPr>
      </w:pPr>
    </w:p>
    <w:p w14:paraId="75455C19" w14:textId="77777777" w:rsidR="00B1123D" w:rsidRDefault="00B1123D">
      <w:pPr>
        <w:spacing w:line="240" w:lineRule="atLeast"/>
        <w:ind w:right="360"/>
        <w:outlineLvl w:val="0"/>
        <w:rPr>
          <w:rFonts w:ascii="Times New Roman" w:hAnsi="Times New Roman"/>
          <w:sz w:val="24"/>
        </w:rPr>
      </w:pPr>
      <w:r w:rsidRPr="00B1123D">
        <w:rPr>
          <w:rFonts w:ascii="Times New Roman" w:hAnsi="Times New Roman"/>
          <w:sz w:val="24"/>
        </w:rPr>
        <w:t xml:space="preserve">For </w:t>
      </w:r>
      <w:r>
        <w:rPr>
          <w:rFonts w:ascii="Times New Roman" w:hAnsi="Times New Roman"/>
          <w:sz w:val="24"/>
        </w:rPr>
        <w:t>S</w:t>
      </w:r>
      <w:r w:rsidRPr="00B1123D">
        <w:rPr>
          <w:rFonts w:ascii="Times New Roman" w:hAnsi="Times New Roman"/>
          <w:sz w:val="24"/>
        </w:rPr>
        <w:t>hipping to loading docks:</w:t>
      </w:r>
    </w:p>
    <w:p w14:paraId="00EB22D2" w14:textId="77777777" w:rsidR="00B1123D" w:rsidRPr="00B1123D" w:rsidRDefault="00B1123D">
      <w:pPr>
        <w:spacing w:line="240" w:lineRule="atLeast"/>
        <w:ind w:right="360"/>
        <w:outlineLvl w:val="0"/>
        <w:rPr>
          <w:rFonts w:ascii="Times New Roman" w:hAnsi="Times New Roman"/>
          <w:sz w:val="24"/>
        </w:rPr>
      </w:pPr>
      <w:r>
        <w:rPr>
          <w:rFonts w:ascii="Times New Roman" w:hAnsi="Times New Roman"/>
          <w:sz w:val="24"/>
        </w:rPr>
        <w:tab/>
        <w:t xml:space="preserve">Please contact the Director of Production for specific instructions (914) 251-6266 </w:t>
      </w:r>
    </w:p>
    <w:p w14:paraId="38D6704A" w14:textId="77777777" w:rsidR="000614A8" w:rsidRDefault="000614A8">
      <w:pPr>
        <w:spacing w:line="240" w:lineRule="atLeast"/>
        <w:ind w:right="360"/>
        <w:outlineLvl w:val="0"/>
        <w:rPr>
          <w:rFonts w:ascii="Times New Roman" w:hAnsi="Times New Roman"/>
          <w:sz w:val="24"/>
          <w:u w:val="single"/>
        </w:rPr>
      </w:pPr>
    </w:p>
    <w:p w14:paraId="7A3FD6A5" w14:textId="77777777" w:rsidR="00B15516" w:rsidRDefault="00B15516" w:rsidP="00B15516">
      <w:pPr>
        <w:tabs>
          <w:tab w:val="left" w:pos="2020"/>
          <w:tab w:val="left" w:pos="3820"/>
        </w:tabs>
        <w:spacing w:line="240" w:lineRule="atLeast"/>
        <w:ind w:right="360"/>
        <w:jc w:val="center"/>
        <w:outlineLvl w:val="0"/>
        <w:rPr>
          <w:rFonts w:ascii="Times New Roman" w:hAnsi="Times New Roman"/>
          <w:b/>
          <w:sz w:val="24"/>
          <w:u w:val="double"/>
        </w:rPr>
      </w:pPr>
      <w:r>
        <w:rPr>
          <w:rFonts w:ascii="Times New Roman" w:hAnsi="Times New Roman"/>
          <w:b/>
          <w:sz w:val="24"/>
          <w:u w:val="double"/>
        </w:rPr>
        <w:t>Performing Arts Center Contact List:</w:t>
      </w:r>
    </w:p>
    <w:p w14:paraId="7E1A83FB" w14:textId="77777777" w:rsidR="00B15516" w:rsidRDefault="00B15516" w:rsidP="00B15516">
      <w:pPr>
        <w:tabs>
          <w:tab w:val="left" w:pos="2020"/>
          <w:tab w:val="left" w:pos="3820"/>
        </w:tabs>
        <w:spacing w:line="240" w:lineRule="atLeast"/>
        <w:ind w:right="360"/>
        <w:outlineLvl w:val="1"/>
        <w:rPr>
          <w:rFonts w:ascii="Times New Roman" w:hAnsi="Times New Roman"/>
          <w:b/>
          <w:sz w:val="24"/>
          <w:u w:val="double"/>
        </w:rPr>
      </w:pPr>
    </w:p>
    <w:p w14:paraId="5A4620C1" w14:textId="77777777" w:rsidR="00B15516" w:rsidRPr="00D760E1" w:rsidRDefault="00B15516" w:rsidP="00B15516">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Megan Corkrum</w:t>
      </w:r>
      <w:r w:rsidRPr="00D760E1">
        <w:rPr>
          <w:rFonts w:ascii="Times New Roman" w:hAnsi="Times New Roman"/>
          <w:sz w:val="24"/>
        </w:rPr>
        <w:t xml:space="preserve"> </w:t>
      </w:r>
      <w:r w:rsidRPr="00D760E1">
        <w:rPr>
          <w:rFonts w:ascii="Times New Roman" w:hAnsi="Times New Roman"/>
          <w:sz w:val="24"/>
        </w:rPr>
        <w:tab/>
      </w:r>
      <w:r w:rsidRPr="00D760E1">
        <w:rPr>
          <w:rFonts w:ascii="Times New Roman" w:hAnsi="Times New Roman"/>
          <w:sz w:val="24"/>
        </w:rPr>
        <w:tab/>
      </w:r>
      <w:r w:rsidRPr="00D760E1">
        <w:rPr>
          <w:rFonts w:ascii="Times New Roman" w:hAnsi="Times New Roman"/>
          <w:sz w:val="24"/>
        </w:rPr>
        <w:tab/>
      </w:r>
      <w:r>
        <w:rPr>
          <w:rFonts w:ascii="Times New Roman" w:hAnsi="Times New Roman"/>
          <w:sz w:val="24"/>
        </w:rPr>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251-6266</w:t>
      </w:r>
    </w:p>
    <w:p w14:paraId="4F636D98" w14:textId="77777777" w:rsidR="00B15516" w:rsidRDefault="00B15516" w:rsidP="00B15516">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t>megan.corkrum@Purchase.edu</w:t>
      </w:r>
    </w:p>
    <w:p w14:paraId="3470461F" w14:textId="77777777" w:rsidR="00B15516" w:rsidRDefault="00B15516" w:rsidP="00B15516">
      <w:pPr>
        <w:tabs>
          <w:tab w:val="left" w:pos="2020"/>
          <w:tab w:val="left" w:pos="3820"/>
        </w:tabs>
        <w:spacing w:line="240" w:lineRule="atLeast"/>
        <w:ind w:right="360"/>
        <w:outlineLvl w:val="0"/>
        <w:rPr>
          <w:rFonts w:ascii="Times New Roman" w:hAnsi="Times New Roman"/>
          <w:b/>
          <w:sz w:val="24"/>
        </w:rPr>
      </w:pPr>
    </w:p>
    <w:p w14:paraId="523EEE4C" w14:textId="77777777" w:rsidR="00B15516" w:rsidRPr="00D760E1" w:rsidRDefault="00B15516" w:rsidP="00B15516">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b/>
          <w:sz w:val="24"/>
        </w:rPr>
        <w:t>Peter Specce</w:t>
      </w:r>
      <w:r w:rsidRPr="00D760E1">
        <w:rPr>
          <w:rFonts w:ascii="Times New Roman" w:hAnsi="Times New Roman"/>
          <w:sz w:val="24"/>
        </w:rPr>
        <w:t>,</w:t>
      </w:r>
      <w:r w:rsidRPr="00D760E1">
        <w:rPr>
          <w:rFonts w:ascii="Times New Roman" w:hAnsi="Times New Roman"/>
          <w:sz w:val="24"/>
        </w:rPr>
        <w:tab/>
      </w:r>
      <w:r w:rsidRPr="00D760E1">
        <w:rPr>
          <w:rFonts w:ascii="Times New Roman" w:hAnsi="Times New Roman"/>
          <w:sz w:val="24"/>
        </w:rPr>
        <w:tab/>
      </w:r>
      <w:r w:rsidRPr="00D760E1">
        <w:rPr>
          <w:rFonts w:ascii="Times New Roman" w:hAnsi="Times New Roman"/>
          <w:sz w:val="24"/>
        </w:rPr>
        <w:tab/>
      </w:r>
      <w:r>
        <w:rPr>
          <w:rFonts w:ascii="Times New Roman" w:hAnsi="Times New Roman"/>
          <w:sz w:val="24"/>
        </w:rPr>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251-6221</w:t>
      </w:r>
    </w:p>
    <w:p w14:paraId="5348CE0C" w14:textId="77777777" w:rsidR="00B15516" w:rsidRDefault="00B15516" w:rsidP="00B15516">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sz w:val="24"/>
        </w:rPr>
        <w:t>Asst.</w:t>
      </w:r>
      <w:r>
        <w:rPr>
          <w:rFonts w:ascii="Times New Roman" w:hAnsi="Times New Roman"/>
          <w:sz w:val="24"/>
        </w:rPr>
        <w:t xml:space="preserve"> 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t>Peter.Specce@Purchase.edu</w:t>
      </w:r>
    </w:p>
    <w:p w14:paraId="2B15868A" w14:textId="77777777" w:rsidR="00B15516" w:rsidRDefault="00B15516" w:rsidP="00B15516">
      <w:pPr>
        <w:tabs>
          <w:tab w:val="left" w:pos="2020"/>
          <w:tab w:val="left" w:pos="3820"/>
        </w:tabs>
        <w:spacing w:line="240" w:lineRule="atLeast"/>
        <w:ind w:right="360"/>
        <w:outlineLvl w:val="0"/>
        <w:rPr>
          <w:rFonts w:ascii="Times New Roman" w:hAnsi="Times New Roman"/>
          <w:sz w:val="24"/>
        </w:rPr>
      </w:pPr>
    </w:p>
    <w:p w14:paraId="73D73059" w14:textId="77777777" w:rsidR="00B15516" w:rsidRPr="00A56655" w:rsidRDefault="00B15516" w:rsidP="00B15516">
      <w:pPr>
        <w:tabs>
          <w:tab w:val="left" w:pos="2020"/>
          <w:tab w:val="left" w:pos="3820"/>
        </w:tabs>
        <w:spacing w:line="240" w:lineRule="atLeast"/>
        <w:ind w:right="360"/>
        <w:outlineLvl w:val="0"/>
        <w:rPr>
          <w:rFonts w:ascii="Times New Roman" w:hAnsi="Times New Roman"/>
          <w:b/>
          <w:sz w:val="24"/>
        </w:rPr>
      </w:pPr>
      <w:r w:rsidRPr="00A56655">
        <w:rPr>
          <w:rFonts w:ascii="Times New Roman" w:hAnsi="Times New Roman"/>
          <w:b/>
          <w:sz w:val="24"/>
        </w:rPr>
        <w:t>Justin Herminghouse</w:t>
      </w:r>
      <w:r>
        <w:rPr>
          <w:rFonts w:ascii="Times New Roman" w:hAnsi="Times New Roman"/>
          <w:b/>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-6240</w:t>
      </w:r>
    </w:p>
    <w:p w14:paraId="2166CCD5" w14:textId="77777777" w:rsidR="00B15516" w:rsidRDefault="00B15516" w:rsidP="00B15516">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Production </w:t>
      </w:r>
      <w:proofErr w:type="spellStart"/>
      <w:r>
        <w:rPr>
          <w:rFonts w:ascii="Times New Roman" w:hAnsi="Times New Roman"/>
          <w:sz w:val="24"/>
        </w:rPr>
        <w:t>Technolgy</w:t>
      </w:r>
      <w:proofErr w:type="spellEnd"/>
      <w:r>
        <w:rPr>
          <w:rFonts w:ascii="Times New Roman" w:hAnsi="Times New Roman"/>
          <w:sz w:val="24"/>
        </w:rPr>
        <w:t xml:space="preserve"> Manager </w:t>
      </w:r>
      <w:r>
        <w:rPr>
          <w:rFonts w:ascii="Times New Roman" w:hAnsi="Times New Roman"/>
          <w:sz w:val="24"/>
        </w:rPr>
        <w:tab/>
      </w:r>
      <w:r>
        <w:rPr>
          <w:rFonts w:ascii="Times New Roman" w:hAnsi="Times New Roman"/>
          <w:sz w:val="24"/>
        </w:rPr>
        <w:tab/>
        <w:t>Justin.Herminghouse@Purchase.edu</w:t>
      </w:r>
    </w:p>
    <w:p w14:paraId="7FCCBCA6" w14:textId="77777777" w:rsidR="00B15516" w:rsidRDefault="00B15516" w:rsidP="00B15516">
      <w:pPr>
        <w:tabs>
          <w:tab w:val="left" w:pos="2020"/>
          <w:tab w:val="left" w:pos="3820"/>
        </w:tabs>
        <w:spacing w:line="240" w:lineRule="atLeast"/>
        <w:ind w:right="360"/>
        <w:outlineLvl w:val="0"/>
        <w:rPr>
          <w:rFonts w:ascii="Times New Roman" w:hAnsi="Times New Roman"/>
          <w:b/>
          <w:sz w:val="24"/>
        </w:rPr>
      </w:pPr>
    </w:p>
    <w:p w14:paraId="6C6E3220" w14:textId="77777777" w:rsidR="00B15516" w:rsidRPr="0041280D" w:rsidRDefault="00B15516" w:rsidP="00B15516">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Bennett Marrow</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sz w:val="24"/>
        </w:rPr>
        <w:t>(914) 251-6219</w:t>
      </w:r>
    </w:p>
    <w:p w14:paraId="5A85DF59" w14:textId="77777777" w:rsidR="00B15516" w:rsidRPr="0041280D" w:rsidRDefault="00B15516" w:rsidP="00B15516">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Coordinator</w:t>
      </w:r>
      <w:r>
        <w:rPr>
          <w:rFonts w:ascii="Times New Roman" w:hAnsi="Times New Roman"/>
          <w:sz w:val="24"/>
        </w:rPr>
        <w:tab/>
      </w:r>
      <w:r>
        <w:rPr>
          <w:rFonts w:ascii="Times New Roman" w:hAnsi="Times New Roman"/>
          <w:sz w:val="24"/>
        </w:rPr>
        <w:tab/>
        <w:t>Bennett.Marrow@Purchase.edu</w:t>
      </w:r>
    </w:p>
    <w:p w14:paraId="159E945D" w14:textId="77777777" w:rsidR="000616AD" w:rsidRDefault="000616AD" w:rsidP="000616AD">
      <w:pPr>
        <w:spacing w:line="240" w:lineRule="atLeast"/>
        <w:ind w:right="360"/>
        <w:outlineLvl w:val="0"/>
        <w:rPr>
          <w:rFonts w:ascii="Times New Roman" w:hAnsi="Times New Roman"/>
          <w:sz w:val="24"/>
        </w:rPr>
      </w:pPr>
    </w:p>
    <w:p w14:paraId="71E29980" w14:textId="77777777" w:rsidR="00132247" w:rsidRDefault="00132247" w:rsidP="00132247">
      <w:pPr>
        <w:spacing w:line="240" w:lineRule="atLeast"/>
        <w:ind w:right="360"/>
        <w:outlineLvl w:val="0"/>
        <w:rPr>
          <w:rFonts w:ascii="Times New Roman" w:hAnsi="Times New Roman"/>
          <w:b/>
          <w:sz w:val="24"/>
          <w:u w:val="single"/>
        </w:rPr>
      </w:pPr>
    </w:p>
    <w:p w14:paraId="04646943" w14:textId="0214C552" w:rsidR="00132247" w:rsidRDefault="00132247" w:rsidP="00132247">
      <w:pPr>
        <w:spacing w:line="240" w:lineRule="atLeast"/>
        <w:ind w:right="360"/>
        <w:outlineLvl w:val="0"/>
        <w:rPr>
          <w:rFonts w:ascii="Times New Roman" w:hAnsi="Times New Roman"/>
          <w:b/>
          <w:sz w:val="24"/>
        </w:rPr>
      </w:pPr>
      <w:r>
        <w:rPr>
          <w:rFonts w:ascii="Times New Roman" w:hAnsi="Times New Roman"/>
          <w:b/>
          <w:sz w:val="24"/>
          <w:u w:val="single"/>
        </w:rPr>
        <w:t>Seating Capacity:</w:t>
      </w:r>
    </w:p>
    <w:p w14:paraId="1B26E285" w14:textId="77777777" w:rsidR="00132247" w:rsidRDefault="00132247" w:rsidP="00132247">
      <w:pPr>
        <w:tabs>
          <w:tab w:val="right" w:pos="5960"/>
          <w:tab w:val="left" w:pos="6840"/>
        </w:tabs>
        <w:spacing w:line="240" w:lineRule="atLeast"/>
        <w:ind w:right="360" w:firstLine="2880"/>
        <w:rPr>
          <w:rFonts w:ascii="Times New Roman" w:hAnsi="Times New Roman"/>
          <w:sz w:val="24"/>
        </w:rPr>
      </w:pPr>
      <w:r>
        <w:rPr>
          <w:rFonts w:ascii="Times New Roman" w:hAnsi="Times New Roman"/>
          <w:sz w:val="24"/>
        </w:rPr>
        <w:t>Orchestra</w:t>
      </w:r>
      <w:r>
        <w:rPr>
          <w:rFonts w:ascii="Times New Roman" w:hAnsi="Times New Roman"/>
          <w:sz w:val="24"/>
        </w:rPr>
        <w:tab/>
        <w:t>732</w:t>
      </w:r>
    </w:p>
    <w:p w14:paraId="3DCCBE1E" w14:textId="77777777" w:rsidR="00132247" w:rsidRDefault="00132247" w:rsidP="00132247">
      <w:pPr>
        <w:tabs>
          <w:tab w:val="right" w:pos="5960"/>
          <w:tab w:val="left" w:pos="6840"/>
        </w:tabs>
        <w:spacing w:line="240" w:lineRule="atLeast"/>
        <w:ind w:right="360" w:firstLine="2880"/>
        <w:rPr>
          <w:rFonts w:ascii="Times New Roman" w:hAnsi="Times New Roman"/>
          <w:sz w:val="24"/>
        </w:rPr>
      </w:pPr>
      <w:r>
        <w:rPr>
          <w:rFonts w:ascii="Times New Roman" w:hAnsi="Times New Roman"/>
          <w:sz w:val="24"/>
        </w:rPr>
        <w:t>Grand Tier</w:t>
      </w:r>
      <w:r>
        <w:rPr>
          <w:rFonts w:ascii="Times New Roman" w:hAnsi="Times New Roman"/>
          <w:sz w:val="24"/>
        </w:rPr>
        <w:tab/>
        <w:t>232</w:t>
      </w:r>
    </w:p>
    <w:p w14:paraId="72A64868" w14:textId="77777777" w:rsidR="00132247" w:rsidRDefault="00132247" w:rsidP="00132247">
      <w:pPr>
        <w:tabs>
          <w:tab w:val="right" w:pos="5960"/>
          <w:tab w:val="left" w:pos="6840"/>
        </w:tabs>
        <w:spacing w:line="240" w:lineRule="atLeast"/>
        <w:ind w:right="360" w:firstLine="2880"/>
        <w:rPr>
          <w:rFonts w:ascii="Times New Roman" w:hAnsi="Times New Roman"/>
          <w:sz w:val="24"/>
        </w:rPr>
      </w:pPr>
      <w:r>
        <w:rPr>
          <w:rFonts w:ascii="Times New Roman" w:hAnsi="Times New Roman"/>
          <w:sz w:val="24"/>
        </w:rPr>
        <w:t>Balcony</w:t>
      </w:r>
      <w:r>
        <w:rPr>
          <w:rFonts w:ascii="Times New Roman" w:hAnsi="Times New Roman"/>
          <w:sz w:val="24"/>
        </w:rPr>
        <w:tab/>
      </w:r>
      <w:r>
        <w:rPr>
          <w:rFonts w:ascii="Times New Roman" w:hAnsi="Times New Roman"/>
          <w:sz w:val="24"/>
          <w:u w:val="single"/>
        </w:rPr>
        <w:t>336</w:t>
      </w:r>
    </w:p>
    <w:p w14:paraId="7034B0DE" w14:textId="77777777" w:rsidR="00132247" w:rsidRDefault="00132247" w:rsidP="00132247">
      <w:pPr>
        <w:tabs>
          <w:tab w:val="right" w:pos="5960"/>
          <w:tab w:val="left" w:pos="6840"/>
        </w:tabs>
        <w:spacing w:line="240" w:lineRule="atLeast"/>
        <w:ind w:right="360" w:firstLine="2880"/>
        <w:rPr>
          <w:rFonts w:ascii="Times New Roman" w:hAnsi="Times New Roman"/>
          <w:sz w:val="24"/>
        </w:rPr>
      </w:pPr>
      <w:r>
        <w:rPr>
          <w:rFonts w:ascii="Times New Roman" w:hAnsi="Times New Roman"/>
          <w:sz w:val="24"/>
        </w:rPr>
        <w:tab/>
        <w:t>1300</w:t>
      </w:r>
    </w:p>
    <w:p w14:paraId="307234DA" w14:textId="77777777" w:rsidR="00132247" w:rsidRDefault="00132247" w:rsidP="00132247">
      <w:pPr>
        <w:tabs>
          <w:tab w:val="right" w:pos="5960"/>
          <w:tab w:val="left" w:pos="6840"/>
        </w:tabs>
        <w:spacing w:line="240" w:lineRule="atLeast"/>
        <w:ind w:right="360" w:firstLine="2880"/>
        <w:rPr>
          <w:rFonts w:ascii="Times New Roman" w:hAnsi="Times New Roman"/>
          <w:sz w:val="24"/>
        </w:rPr>
      </w:pPr>
    </w:p>
    <w:p w14:paraId="286260F2" w14:textId="77777777" w:rsidR="00132247" w:rsidRDefault="00132247" w:rsidP="00132247">
      <w:pPr>
        <w:tabs>
          <w:tab w:val="right" w:pos="5960"/>
          <w:tab w:val="left" w:pos="6840"/>
        </w:tabs>
        <w:spacing w:line="240" w:lineRule="atLeast"/>
        <w:ind w:right="360" w:firstLine="2880"/>
        <w:rPr>
          <w:rFonts w:ascii="Times New Roman" w:hAnsi="Times New Roman"/>
          <w:sz w:val="24"/>
          <w:u w:val="single"/>
        </w:rPr>
      </w:pPr>
      <w:r>
        <w:rPr>
          <w:rFonts w:ascii="Times New Roman" w:hAnsi="Times New Roman"/>
          <w:sz w:val="24"/>
        </w:rPr>
        <w:t>Pit rows (removable)</w:t>
      </w:r>
      <w:r>
        <w:rPr>
          <w:rFonts w:ascii="Times New Roman" w:hAnsi="Times New Roman"/>
          <w:sz w:val="24"/>
        </w:rPr>
        <w:tab/>
      </w:r>
      <w:r>
        <w:rPr>
          <w:rFonts w:ascii="Times New Roman" w:hAnsi="Times New Roman"/>
          <w:sz w:val="24"/>
          <w:u w:val="single"/>
        </w:rPr>
        <w:t>72</w:t>
      </w:r>
    </w:p>
    <w:p w14:paraId="612DDDE8" w14:textId="77777777" w:rsidR="00132247" w:rsidRDefault="00132247" w:rsidP="00132247">
      <w:pPr>
        <w:tabs>
          <w:tab w:val="right" w:pos="5960"/>
          <w:tab w:val="left" w:pos="6840"/>
        </w:tabs>
        <w:spacing w:line="240" w:lineRule="atLeast"/>
        <w:ind w:right="360" w:firstLine="2880"/>
        <w:rPr>
          <w:rFonts w:ascii="Times New Roman" w:hAnsi="Times New Roman"/>
          <w:sz w:val="24"/>
        </w:rPr>
      </w:pPr>
      <w:r>
        <w:rPr>
          <w:rFonts w:ascii="Times New Roman" w:hAnsi="Times New Roman"/>
          <w:sz w:val="24"/>
        </w:rPr>
        <w:tab/>
        <w:t>1372</w:t>
      </w:r>
    </w:p>
    <w:p w14:paraId="6C137CB6" w14:textId="77777777" w:rsidR="000614A8" w:rsidRDefault="000614A8">
      <w:pPr>
        <w:pStyle w:val="Heading1"/>
        <w:rPr>
          <w:rFonts w:ascii="Times New Roman" w:hAnsi="Times New Roman"/>
          <w:sz w:val="24"/>
          <w:u w:val="double"/>
        </w:rPr>
      </w:pPr>
      <w:r>
        <w:rPr>
          <w:rFonts w:ascii="Times New Roman" w:hAnsi="Times New Roman"/>
          <w:sz w:val="24"/>
          <w:u w:val="double"/>
        </w:rPr>
        <w:br w:type="page"/>
      </w:r>
      <w:r>
        <w:rPr>
          <w:rFonts w:ascii="Times New Roman" w:hAnsi="Times New Roman"/>
          <w:sz w:val="24"/>
          <w:u w:val="double"/>
        </w:rPr>
        <w:lastRenderedPageBreak/>
        <w:t xml:space="preserve">THE CONCERT HALL STAGING:   </w:t>
      </w:r>
    </w:p>
    <w:p w14:paraId="42A430D4" w14:textId="77777777" w:rsidR="000614A8" w:rsidRDefault="000614A8">
      <w:pPr>
        <w:pStyle w:val="Heading1"/>
        <w:rPr>
          <w:rFonts w:ascii="Times New Roman" w:hAnsi="Times New Roman"/>
          <w:sz w:val="24"/>
          <w:u w:val="single"/>
        </w:rPr>
      </w:pPr>
      <w:r>
        <w:rPr>
          <w:rFonts w:ascii="Times New Roman" w:hAnsi="Times New Roman"/>
          <w:sz w:val="24"/>
          <w:u w:val="single"/>
        </w:rPr>
        <w:t>Loading Dock Access:</w:t>
      </w:r>
    </w:p>
    <w:p w14:paraId="2FF1FF45" w14:textId="77777777" w:rsidR="000614A8" w:rsidRDefault="000614A8"/>
    <w:p w14:paraId="71DAD421" w14:textId="77777777" w:rsidR="000614A8" w:rsidRDefault="000614A8">
      <w:pPr>
        <w:spacing w:line="240" w:lineRule="atLeast"/>
        <w:rPr>
          <w:rFonts w:ascii="Times New Roman" w:hAnsi="Times New Roman"/>
          <w:sz w:val="24"/>
        </w:rPr>
      </w:pPr>
      <w:r>
        <w:rPr>
          <w:rFonts w:ascii="Times New Roman" w:hAnsi="Times New Roman"/>
          <w:sz w:val="24"/>
        </w:rPr>
        <w:t>The Concert Hall has two loading docks, the primary one accessed through Parking Lot W</w:t>
      </w:r>
      <w:r w:rsidR="00810D3F">
        <w:rPr>
          <w:rFonts w:ascii="Times New Roman" w:hAnsi="Times New Roman"/>
          <w:sz w:val="24"/>
        </w:rPr>
        <w:t xml:space="preserve">est </w:t>
      </w:r>
      <w:r>
        <w:rPr>
          <w:rFonts w:ascii="Times New Roman" w:hAnsi="Times New Roman"/>
          <w:sz w:val="24"/>
        </w:rPr>
        <w:t xml:space="preserve">1.  Both are truck level, and can handle one 53' tractor-trailer each. </w:t>
      </w:r>
      <w:r w:rsidR="00DF6F4A">
        <w:rPr>
          <w:rFonts w:ascii="Times New Roman" w:hAnsi="Times New Roman"/>
          <w:sz w:val="24"/>
        </w:rPr>
        <w:t xml:space="preserve"> Dock height is 4’-0”. </w:t>
      </w:r>
      <w:r>
        <w:rPr>
          <w:rFonts w:ascii="Times New Roman" w:hAnsi="Times New Roman"/>
          <w:sz w:val="24"/>
        </w:rPr>
        <w:t xml:space="preserve"> Stage right in W</w:t>
      </w:r>
      <w:r w:rsidR="00810D3F">
        <w:rPr>
          <w:rFonts w:ascii="Times New Roman" w:hAnsi="Times New Roman"/>
          <w:sz w:val="24"/>
        </w:rPr>
        <w:t xml:space="preserve">est </w:t>
      </w:r>
      <w:r>
        <w:rPr>
          <w:rFonts w:ascii="Times New Roman" w:hAnsi="Times New Roman"/>
          <w:sz w:val="24"/>
        </w:rPr>
        <w:t>1 is a blind side back in.  Stage left, via the paint shop in parking lot W</w:t>
      </w:r>
      <w:r w:rsidR="00810D3F">
        <w:rPr>
          <w:rFonts w:ascii="Times New Roman" w:hAnsi="Times New Roman"/>
          <w:sz w:val="24"/>
        </w:rPr>
        <w:t xml:space="preserve">est </w:t>
      </w:r>
      <w:r>
        <w:rPr>
          <w:rFonts w:ascii="Times New Roman" w:hAnsi="Times New Roman"/>
          <w:sz w:val="24"/>
        </w:rPr>
        <w:t xml:space="preserve">2, is a left hand back in, and is available </w:t>
      </w:r>
      <w:r>
        <w:rPr>
          <w:rFonts w:ascii="Times New Roman" w:hAnsi="Times New Roman"/>
          <w:b/>
          <w:sz w:val="24"/>
        </w:rPr>
        <w:t>by prior arrangement only</w:t>
      </w:r>
      <w:r>
        <w:rPr>
          <w:rFonts w:ascii="Times New Roman" w:hAnsi="Times New Roman"/>
          <w:sz w:val="24"/>
        </w:rPr>
        <w:t>. Trucks may not park in the loading docks.  Overnight parking for trucks is available by prior arrangement in Parking Lot W</w:t>
      </w:r>
      <w:r w:rsidR="00810D3F">
        <w:rPr>
          <w:rFonts w:ascii="Times New Roman" w:hAnsi="Times New Roman"/>
          <w:sz w:val="24"/>
        </w:rPr>
        <w:t xml:space="preserve">est </w:t>
      </w:r>
      <w:r>
        <w:rPr>
          <w:rFonts w:ascii="Times New Roman" w:hAnsi="Times New Roman"/>
          <w:sz w:val="24"/>
        </w:rPr>
        <w:t>2.  During the winter months, trucks are not permitted to idle in the loading docks due to the location of the air intakes for the building.</w:t>
      </w:r>
    </w:p>
    <w:p w14:paraId="7308DC90" w14:textId="77777777" w:rsidR="000614A8" w:rsidRPr="00C43C01" w:rsidRDefault="000614A8">
      <w:pPr>
        <w:spacing w:line="240" w:lineRule="atLeast"/>
        <w:rPr>
          <w:rFonts w:ascii="Times New Roman" w:hAnsi="Times New Roman"/>
          <w:sz w:val="24"/>
        </w:rPr>
      </w:pPr>
    </w:p>
    <w:p w14:paraId="360273C7" w14:textId="77777777" w:rsidR="000614A8" w:rsidRDefault="000614A8">
      <w:pPr>
        <w:spacing w:line="240" w:lineRule="atLeast"/>
        <w:rPr>
          <w:rFonts w:ascii="Times New Roman" w:hAnsi="Times New Roman"/>
          <w:sz w:val="24"/>
        </w:rPr>
      </w:pPr>
    </w:p>
    <w:p w14:paraId="17206FB0" w14:textId="77777777" w:rsidR="000614A8" w:rsidRDefault="000614A8">
      <w:pPr>
        <w:spacing w:line="240" w:lineRule="atLeast"/>
        <w:outlineLvl w:val="0"/>
        <w:rPr>
          <w:b/>
          <w:sz w:val="24"/>
          <w:u w:val="single"/>
        </w:rPr>
      </w:pPr>
      <w:r>
        <w:rPr>
          <w:b/>
          <w:sz w:val="24"/>
          <w:u w:val="single"/>
        </w:rPr>
        <w:t>Stage Deck, Stage Lifts, Flooring:</w:t>
      </w:r>
    </w:p>
    <w:p w14:paraId="526976F9" w14:textId="77777777" w:rsidR="000614A8" w:rsidRDefault="000614A8">
      <w:pPr>
        <w:pStyle w:val="BodyText"/>
      </w:pPr>
    </w:p>
    <w:p w14:paraId="3306059A" w14:textId="035DD77B" w:rsidR="000614A8" w:rsidRDefault="000614A8">
      <w:pPr>
        <w:pStyle w:val="BodyText"/>
        <w:ind w:firstLine="720"/>
      </w:pPr>
      <w:r>
        <w:t xml:space="preserve">The stage deck is a semi-sprung floor with a </w:t>
      </w:r>
      <w:proofErr w:type="spellStart"/>
      <w:r>
        <w:t>Stagelam</w:t>
      </w:r>
      <w:proofErr w:type="spellEnd"/>
      <w:r>
        <w:t xml:space="preserve"> phenolic resin covering.  Due to the nature of this material, lagging and screwing </w:t>
      </w:r>
      <w:r w:rsidR="00CC4458">
        <w:t>are prohibited</w:t>
      </w:r>
      <w:r>
        <w:t xml:space="preserve">. </w:t>
      </w:r>
    </w:p>
    <w:p w14:paraId="0911A1F1" w14:textId="77777777" w:rsidR="000614A8" w:rsidRDefault="000614A8">
      <w:pPr>
        <w:spacing w:line="240" w:lineRule="atLeast"/>
        <w:ind w:right="360" w:firstLine="720"/>
        <w:rPr>
          <w:rFonts w:ascii="Times New Roman" w:hAnsi="Times New Roman"/>
          <w:sz w:val="24"/>
        </w:rPr>
      </w:pPr>
      <w:r>
        <w:rPr>
          <w:rFonts w:ascii="Times New Roman" w:hAnsi="Times New Roman"/>
          <w:sz w:val="24"/>
        </w:rPr>
        <w:t xml:space="preserve">The Concert Hall is equipped with 2 full stage lifts downstage of the proscenium.  Normally the downstage lift holds two rows of removable seating, and the upstage lift plays at stage level as an extended apron.  There is no seating available for the upstage lift.  For loading in/out and adjusting orchestra pit levels, the lifts can operate independently, but </w:t>
      </w:r>
      <w:r w:rsidR="00B212C1">
        <w:rPr>
          <w:rFonts w:ascii="Times New Roman" w:hAnsi="Times New Roman"/>
          <w:sz w:val="24"/>
        </w:rPr>
        <w:t>must remain</w:t>
      </w:r>
      <w:r>
        <w:rPr>
          <w:rFonts w:ascii="Times New Roman" w:hAnsi="Times New Roman"/>
          <w:sz w:val="24"/>
        </w:rPr>
        <w:t xml:space="preserve"> stationary during performances.</w:t>
      </w:r>
    </w:p>
    <w:p w14:paraId="047E487C" w14:textId="77777777" w:rsidR="000614A8" w:rsidRDefault="000614A8">
      <w:pPr>
        <w:pStyle w:val="BodyTextIndent"/>
      </w:pPr>
      <w:r>
        <w:t xml:space="preserve">The Theater has a Harlequin dance floor.  There is enough flooring to cover the playing depth of our Theater upstage of the proscenium.  The floor is black and </w:t>
      </w:r>
      <w:r w:rsidR="008508AF">
        <w:t xml:space="preserve">grey </w:t>
      </w:r>
      <w:r>
        <w:t>reversible</w:t>
      </w:r>
      <w:r w:rsidR="008508AF">
        <w:t xml:space="preserve"> floor</w:t>
      </w:r>
      <w:r>
        <w:t>.</w:t>
      </w:r>
      <w:r w:rsidR="008508AF">
        <w:t xml:space="preserve"> A white Marely floor is available with previous arrangements </w:t>
      </w:r>
    </w:p>
    <w:p w14:paraId="7BAF7DC8" w14:textId="77777777" w:rsidR="008508AF" w:rsidRDefault="008508AF">
      <w:pPr>
        <w:pStyle w:val="BodyTextIndent"/>
      </w:pPr>
    </w:p>
    <w:p w14:paraId="16795F77" w14:textId="77777777" w:rsidR="00A50518" w:rsidRDefault="00A50518">
      <w:pPr>
        <w:pStyle w:val="BodyTextIndent"/>
      </w:pPr>
      <w:r>
        <w:t xml:space="preserve">The Center does NOT have a forklift. You will need to rent one if needed. </w:t>
      </w:r>
    </w:p>
    <w:p w14:paraId="49500ACF" w14:textId="77777777" w:rsidR="000614A8" w:rsidRDefault="000614A8"/>
    <w:p w14:paraId="1EBB71FB" w14:textId="77777777" w:rsidR="000614A8" w:rsidRDefault="000614A8">
      <w:pPr>
        <w:spacing w:line="240" w:lineRule="atLeast"/>
        <w:ind w:right="360"/>
        <w:outlineLvl w:val="0"/>
        <w:rPr>
          <w:rFonts w:ascii="Times New Roman" w:hAnsi="Times New Roman"/>
          <w:b/>
          <w:sz w:val="24"/>
          <w:u w:val="single"/>
        </w:rPr>
      </w:pPr>
      <w:r>
        <w:rPr>
          <w:rFonts w:ascii="Times New Roman" w:hAnsi="Times New Roman"/>
          <w:b/>
          <w:sz w:val="24"/>
          <w:u w:val="single"/>
        </w:rPr>
        <w:t>Rigging:</w:t>
      </w:r>
    </w:p>
    <w:p w14:paraId="1810684D" w14:textId="77777777" w:rsidR="000614A8" w:rsidRDefault="000614A8">
      <w:pPr>
        <w:spacing w:line="240" w:lineRule="atLeast"/>
        <w:ind w:right="360"/>
        <w:rPr>
          <w:rFonts w:ascii="Times New Roman" w:hAnsi="Times New Roman"/>
          <w:sz w:val="24"/>
        </w:rPr>
      </w:pPr>
    </w:p>
    <w:p w14:paraId="487E1BB4" w14:textId="77777777" w:rsidR="000614A8" w:rsidRDefault="000614A8">
      <w:pPr>
        <w:spacing w:line="240" w:lineRule="atLeast"/>
        <w:ind w:right="360"/>
        <w:outlineLvl w:val="0"/>
        <w:rPr>
          <w:rFonts w:ascii="Times New Roman" w:hAnsi="Times New Roman"/>
          <w:sz w:val="24"/>
        </w:rPr>
      </w:pPr>
      <w:r>
        <w:rPr>
          <w:rFonts w:ascii="Times New Roman" w:hAnsi="Times New Roman"/>
          <w:sz w:val="24"/>
        </w:rPr>
        <w:t xml:space="preserve">The Theater is equipped with a single purchase counterweight system.  Arbor capacity is 1200 lbs. above batten weight.  The length of each batten is 60'.  There are 4' batten extensions in limited availability.  There are 66 </w:t>
      </w:r>
      <w:proofErr w:type="spellStart"/>
      <w:r>
        <w:rPr>
          <w:rFonts w:ascii="Times New Roman" w:hAnsi="Times New Roman"/>
          <w:sz w:val="24"/>
        </w:rPr>
        <w:t>linesets</w:t>
      </w:r>
      <w:proofErr w:type="spellEnd"/>
      <w:r>
        <w:rPr>
          <w:rFonts w:ascii="Times New Roman" w:hAnsi="Times New Roman"/>
          <w:sz w:val="24"/>
        </w:rPr>
        <w:t xml:space="preserve"> in this Theater, 3 of them are dedicated to carrying ceiling pieces for the orchestra shell.  Our current </w:t>
      </w:r>
      <w:proofErr w:type="spellStart"/>
      <w:r>
        <w:rPr>
          <w:rFonts w:ascii="Times New Roman" w:hAnsi="Times New Roman"/>
          <w:sz w:val="24"/>
        </w:rPr>
        <w:t>lineset</w:t>
      </w:r>
      <w:proofErr w:type="spellEnd"/>
      <w:r>
        <w:rPr>
          <w:rFonts w:ascii="Times New Roman" w:hAnsi="Times New Roman"/>
          <w:sz w:val="24"/>
        </w:rPr>
        <w:t xml:space="preserve"> schedule is available upon request.  </w:t>
      </w:r>
    </w:p>
    <w:p w14:paraId="28F9980B" w14:textId="77777777" w:rsidR="00B25E7C" w:rsidRDefault="00B25E7C">
      <w:pPr>
        <w:spacing w:line="240" w:lineRule="atLeast"/>
        <w:ind w:right="360"/>
        <w:outlineLvl w:val="0"/>
        <w:rPr>
          <w:rFonts w:ascii="Times New Roman" w:hAnsi="Times New Roman"/>
          <w:sz w:val="24"/>
        </w:rPr>
      </w:pPr>
    </w:p>
    <w:p w14:paraId="0A4A94B3" w14:textId="77777777" w:rsidR="000614A8" w:rsidRDefault="000614A8" w:rsidP="000614A8">
      <w:pPr>
        <w:spacing w:line="240" w:lineRule="atLeast"/>
        <w:outlineLvl w:val="0"/>
        <w:rPr>
          <w:rFonts w:ascii="Times New Roman" w:hAnsi="Times New Roman"/>
          <w:b/>
          <w:sz w:val="24"/>
          <w:u w:val="single"/>
        </w:rPr>
      </w:pPr>
      <w:r>
        <w:rPr>
          <w:rFonts w:ascii="Times New Roman" w:hAnsi="Times New Roman"/>
          <w:b/>
          <w:sz w:val="24"/>
          <w:u w:val="single"/>
        </w:rPr>
        <w:t>Labor:</w:t>
      </w:r>
    </w:p>
    <w:p w14:paraId="6A373B11" w14:textId="77777777" w:rsidR="000614A8" w:rsidRDefault="000614A8" w:rsidP="000614A8">
      <w:pPr>
        <w:spacing w:line="240" w:lineRule="atLeast"/>
        <w:rPr>
          <w:rFonts w:ascii="Times New Roman" w:hAnsi="Times New Roman"/>
          <w:sz w:val="24"/>
        </w:rPr>
      </w:pPr>
    </w:p>
    <w:p w14:paraId="63E1E32D" w14:textId="77777777" w:rsidR="000614A8" w:rsidRDefault="000614A8" w:rsidP="000614A8">
      <w:pPr>
        <w:spacing w:line="240" w:lineRule="atLeast"/>
        <w:ind w:right="360"/>
        <w:rPr>
          <w:rFonts w:ascii="Times New Roman" w:hAnsi="Times New Roman"/>
          <w:sz w:val="24"/>
        </w:rPr>
      </w:pPr>
      <w:r>
        <w:rPr>
          <w:rFonts w:ascii="Times New Roman" w:hAnsi="Times New Roman"/>
          <w:sz w:val="24"/>
        </w:rPr>
        <w:t xml:space="preserve">The stagehands at the Performing Arts Center are professional, </w:t>
      </w:r>
      <w:proofErr w:type="spellStart"/>
      <w:r>
        <w:rPr>
          <w:rFonts w:ascii="Times New Roman" w:hAnsi="Times New Roman"/>
          <w:sz w:val="24"/>
        </w:rPr>
        <w:t>free lance</w:t>
      </w:r>
      <w:proofErr w:type="spellEnd"/>
      <w:r>
        <w:rPr>
          <w:rFonts w:ascii="Times New Roman" w:hAnsi="Times New Roman"/>
          <w:sz w:val="24"/>
        </w:rPr>
        <w:t>, union stagehands and wardrobe personnel. We abide by many standard union labor rules</w:t>
      </w:r>
      <w:r w:rsidR="00B212C1">
        <w:rPr>
          <w:rFonts w:ascii="Times New Roman" w:hAnsi="Times New Roman"/>
          <w:sz w:val="24"/>
        </w:rPr>
        <w:t>.</w:t>
      </w:r>
      <w:r>
        <w:rPr>
          <w:rFonts w:ascii="Times New Roman" w:hAnsi="Times New Roman"/>
          <w:sz w:val="24"/>
        </w:rPr>
        <w:t xml:space="preserve"> For shows traveling with </w:t>
      </w:r>
      <w:r w:rsidR="00B212C1">
        <w:rPr>
          <w:rFonts w:ascii="Times New Roman" w:hAnsi="Times New Roman"/>
          <w:sz w:val="24"/>
        </w:rPr>
        <w:t>a “Yellow</w:t>
      </w:r>
      <w:r>
        <w:rPr>
          <w:rFonts w:ascii="Times New Roman" w:hAnsi="Times New Roman"/>
          <w:sz w:val="24"/>
        </w:rPr>
        <w:t>-Card" we are under the jurisdiction of the New York City and Westchester IATSE Local 1. If you are unfamiliar with the area please contact the Production Office and we will help you arrange your labor through the local Business Office.</w:t>
      </w:r>
    </w:p>
    <w:p w14:paraId="6BD513AE" w14:textId="77777777" w:rsidR="000614A8" w:rsidRDefault="000614A8" w:rsidP="000614A8">
      <w:pPr>
        <w:spacing w:line="240" w:lineRule="atLeast"/>
        <w:ind w:right="360"/>
        <w:rPr>
          <w:rFonts w:ascii="Times New Roman" w:hAnsi="Times New Roman"/>
          <w:b/>
          <w:sz w:val="24"/>
          <w:u w:val="single"/>
        </w:rPr>
      </w:pPr>
      <w:r>
        <w:rPr>
          <w:rFonts w:ascii="Times New Roman" w:hAnsi="Times New Roman"/>
          <w:sz w:val="24"/>
        </w:rPr>
        <w:br w:type="page"/>
      </w:r>
      <w:r>
        <w:rPr>
          <w:rFonts w:ascii="Times New Roman" w:hAnsi="Times New Roman"/>
          <w:b/>
          <w:sz w:val="24"/>
          <w:u w:val="single"/>
        </w:rPr>
        <w:lastRenderedPageBreak/>
        <w:t>General Equipment:</w:t>
      </w:r>
    </w:p>
    <w:p w14:paraId="6860EE59" w14:textId="77777777" w:rsidR="000614A8" w:rsidRDefault="000614A8">
      <w:pPr>
        <w:spacing w:line="240" w:lineRule="atLeast"/>
        <w:ind w:right="360"/>
        <w:outlineLvl w:val="0"/>
        <w:rPr>
          <w:rFonts w:ascii="Times New Roman" w:hAnsi="Times New Roman"/>
          <w:b/>
          <w:sz w:val="24"/>
          <w:u w:val="single"/>
        </w:rPr>
      </w:pPr>
    </w:p>
    <w:p w14:paraId="69A4BB26" w14:textId="77777777" w:rsidR="000614A8" w:rsidRDefault="000614A8">
      <w:pPr>
        <w:pStyle w:val="BodyText2"/>
        <w:outlineLvl w:val="0"/>
      </w:pPr>
      <w:r>
        <w:t>Each theater is equipped with a variety of A-frame ladders and a personnel Genie lift.</w:t>
      </w:r>
    </w:p>
    <w:p w14:paraId="6FAC9371" w14:textId="77777777" w:rsidR="000614A8" w:rsidRDefault="000614A8">
      <w:pPr>
        <w:spacing w:line="240" w:lineRule="atLeast"/>
        <w:ind w:right="360"/>
        <w:rPr>
          <w:rFonts w:ascii="Times New Roman" w:hAnsi="Times New Roman"/>
          <w:sz w:val="24"/>
        </w:rPr>
      </w:pPr>
    </w:p>
    <w:p w14:paraId="4AA152CE" w14:textId="77777777" w:rsidR="000614A8" w:rsidRDefault="000614A8">
      <w:pPr>
        <w:spacing w:line="240" w:lineRule="atLeast"/>
        <w:ind w:right="360"/>
        <w:rPr>
          <w:rFonts w:ascii="Times New Roman" w:hAnsi="Times New Roman"/>
          <w:sz w:val="24"/>
        </w:rPr>
      </w:pPr>
      <w:r>
        <w:rPr>
          <w:rFonts w:ascii="Times New Roman" w:hAnsi="Times New Roman"/>
          <w:sz w:val="24"/>
        </w:rPr>
        <w:t xml:space="preserve">The PERFORMING ARTS CENTER owns orchestra chairs, bass stools, music stands and lights for orchestra use.  There are 4' x 8' risers in heights of 8", 16" and 24".  </w:t>
      </w:r>
      <w:r>
        <w:rPr>
          <w:rFonts w:ascii="Times New Roman" w:hAnsi="Times New Roman"/>
          <w:b/>
          <w:sz w:val="24"/>
        </w:rPr>
        <w:t>We do not own</w:t>
      </w:r>
      <w:r>
        <w:rPr>
          <w:rFonts w:ascii="Times New Roman" w:hAnsi="Times New Roman"/>
          <w:sz w:val="24"/>
        </w:rPr>
        <w:t xml:space="preserve"> </w:t>
      </w:r>
      <w:r>
        <w:rPr>
          <w:rFonts w:ascii="Times New Roman" w:hAnsi="Times New Roman"/>
          <w:b/>
          <w:sz w:val="24"/>
        </w:rPr>
        <w:t>choral risers</w:t>
      </w:r>
      <w:r>
        <w:rPr>
          <w:rFonts w:ascii="Times New Roman" w:hAnsi="Times New Roman"/>
          <w:sz w:val="24"/>
        </w:rPr>
        <w:t>.  The Concert Hall also houses an acoustical concert shell which is available by prior arrangement.  It has a variety of possible configurations depending on orchestra size.</w:t>
      </w:r>
    </w:p>
    <w:p w14:paraId="29F29350" w14:textId="77777777" w:rsidR="000614A8" w:rsidRDefault="000614A8">
      <w:pPr>
        <w:spacing w:line="240" w:lineRule="atLeast"/>
        <w:ind w:right="360"/>
        <w:rPr>
          <w:rFonts w:ascii="Times New Roman" w:hAnsi="Times New Roman"/>
          <w:sz w:val="24"/>
        </w:rPr>
      </w:pPr>
    </w:p>
    <w:p w14:paraId="0B80CAE6" w14:textId="77777777" w:rsidR="00CC7B54" w:rsidRDefault="00CC7B54" w:rsidP="00CC7B54">
      <w:pPr>
        <w:spacing w:line="240" w:lineRule="atLeast"/>
        <w:ind w:right="20"/>
        <w:rPr>
          <w:rFonts w:ascii="Times New Roman" w:hAnsi="Times New Roman"/>
          <w:sz w:val="24"/>
        </w:rPr>
      </w:pPr>
      <w:r>
        <w:rPr>
          <w:rFonts w:ascii="Times New Roman" w:hAnsi="Times New Roman"/>
          <w:sz w:val="24"/>
        </w:rPr>
        <w:t xml:space="preserve">The Performing Arts Center maintains a wide assortment of concert quality Steinway pianos which are available by prior arrangement.  </w:t>
      </w:r>
      <w:r>
        <w:rPr>
          <w:rFonts w:ascii="Times New Roman" w:hAnsi="Times New Roman"/>
          <w:b/>
          <w:sz w:val="24"/>
        </w:rPr>
        <w:t xml:space="preserve">Please be advised that THE PERFORMING ARTS CENTER DOES NOT ALLOW TAPE OR ADHESIVES OF ANY KIND ON ANY OF THE PIANOS OR PREPARED PIANO. </w:t>
      </w:r>
      <w:r>
        <w:rPr>
          <w:rFonts w:ascii="Times New Roman" w:hAnsi="Times New Roman"/>
          <w:b/>
          <w:sz w:val="24"/>
          <w:u w:val="single"/>
        </w:rPr>
        <w:t>THERE ARE NO EXCEPTIONS TO THIS POLICY AND WILL BE STRICLTLY ENFORCED.</w:t>
      </w:r>
    </w:p>
    <w:p w14:paraId="50D9B36F" w14:textId="77777777" w:rsidR="000614A8" w:rsidRDefault="000614A8">
      <w:pPr>
        <w:spacing w:line="240" w:lineRule="atLeast"/>
        <w:ind w:right="360"/>
        <w:rPr>
          <w:rFonts w:ascii="Times New Roman" w:hAnsi="Times New Roman"/>
          <w:b/>
          <w:sz w:val="24"/>
          <w:u w:val="single"/>
        </w:rPr>
      </w:pPr>
    </w:p>
    <w:p w14:paraId="4AC57DFE" w14:textId="77777777" w:rsidR="000614A8" w:rsidRPr="00BA49DA" w:rsidRDefault="000614A8">
      <w:pPr>
        <w:spacing w:line="240" w:lineRule="atLeast"/>
        <w:ind w:right="360"/>
        <w:rPr>
          <w:rFonts w:ascii="Times New Roman" w:hAnsi="Times New Roman"/>
          <w:sz w:val="24"/>
        </w:rPr>
      </w:pPr>
      <w:r>
        <w:rPr>
          <w:rFonts w:ascii="Times New Roman" w:hAnsi="Times New Roman"/>
          <w:sz w:val="24"/>
        </w:rPr>
        <w:t>The PERFORMING ARTS CENTER has a Steinway-trained house piano tuner, contact the production office in advance to arrange tunings, standbys and to discuss associated fees.</w:t>
      </w:r>
    </w:p>
    <w:p w14:paraId="157F5CDB" w14:textId="77777777" w:rsidR="000614A8" w:rsidRDefault="000614A8">
      <w:pPr>
        <w:spacing w:line="240" w:lineRule="atLeast"/>
        <w:ind w:right="360"/>
        <w:rPr>
          <w:rFonts w:ascii="Times New Roman" w:hAnsi="Times New Roman"/>
          <w:sz w:val="24"/>
        </w:rPr>
      </w:pPr>
    </w:p>
    <w:p w14:paraId="521A0065" w14:textId="77777777" w:rsidR="000614A8" w:rsidRDefault="000614A8">
      <w:pPr>
        <w:spacing w:line="240" w:lineRule="atLeast"/>
        <w:ind w:right="360"/>
        <w:rPr>
          <w:rFonts w:ascii="Times New Roman" w:hAnsi="Times New Roman"/>
          <w:sz w:val="24"/>
        </w:rPr>
      </w:pPr>
      <w:r>
        <w:rPr>
          <w:rFonts w:ascii="Times New Roman" w:hAnsi="Times New Roman"/>
          <w:sz w:val="24"/>
        </w:rPr>
        <w:t xml:space="preserve">The house maintains a </w:t>
      </w:r>
      <w:r>
        <w:rPr>
          <w:rFonts w:ascii="Times New Roman" w:hAnsi="Times New Roman"/>
          <w:b/>
          <w:sz w:val="24"/>
        </w:rPr>
        <w:t>lecture package</w:t>
      </w:r>
      <w:r>
        <w:rPr>
          <w:rFonts w:ascii="Times New Roman" w:hAnsi="Times New Roman"/>
          <w:sz w:val="24"/>
        </w:rPr>
        <w:t xml:space="preserve"> including a lectern, chairs, and tables with appropriate skirting, available on request.  </w:t>
      </w:r>
    </w:p>
    <w:p w14:paraId="4A8DFD6E" w14:textId="77777777" w:rsidR="000614A8" w:rsidRDefault="000614A8">
      <w:pPr>
        <w:spacing w:line="240" w:lineRule="atLeast"/>
        <w:ind w:right="360"/>
        <w:rPr>
          <w:rFonts w:ascii="Times New Roman" w:hAnsi="Times New Roman"/>
          <w:sz w:val="24"/>
        </w:rPr>
      </w:pPr>
    </w:p>
    <w:p w14:paraId="44403D87" w14:textId="77777777" w:rsidR="000614A8" w:rsidRDefault="000614A8">
      <w:pPr>
        <w:spacing w:line="240" w:lineRule="atLeast"/>
        <w:ind w:right="360"/>
        <w:outlineLvl w:val="0"/>
        <w:rPr>
          <w:rFonts w:ascii="Times New Roman" w:hAnsi="Times New Roman"/>
          <w:b/>
          <w:sz w:val="24"/>
          <w:u w:val="single"/>
        </w:rPr>
      </w:pPr>
      <w:r>
        <w:rPr>
          <w:rFonts w:ascii="Times New Roman" w:hAnsi="Times New Roman"/>
          <w:b/>
          <w:sz w:val="24"/>
          <w:u w:val="single"/>
        </w:rPr>
        <w:t>Organ Room:</w:t>
      </w:r>
    </w:p>
    <w:p w14:paraId="6F853257" w14:textId="77777777" w:rsidR="000614A8" w:rsidRDefault="000614A8">
      <w:pPr>
        <w:spacing w:line="240" w:lineRule="atLeast"/>
        <w:ind w:right="360"/>
        <w:rPr>
          <w:rFonts w:ascii="Times New Roman" w:hAnsi="Times New Roman"/>
          <w:sz w:val="24"/>
        </w:rPr>
      </w:pPr>
    </w:p>
    <w:p w14:paraId="63E92CB0" w14:textId="77777777" w:rsidR="000614A8" w:rsidRDefault="000614A8">
      <w:pPr>
        <w:spacing w:line="240" w:lineRule="atLeast"/>
        <w:ind w:right="360"/>
        <w:rPr>
          <w:rFonts w:ascii="Times New Roman" w:hAnsi="Times New Roman"/>
          <w:sz w:val="24"/>
        </w:rPr>
      </w:pPr>
      <w:r>
        <w:rPr>
          <w:rFonts w:ascii="Times New Roman" w:hAnsi="Times New Roman"/>
          <w:sz w:val="24"/>
        </w:rPr>
        <w:t xml:space="preserve">The Organ Room, which is located stage right adjacent to the Theater, it can be used as a rehearsal room </w:t>
      </w:r>
      <w:r>
        <w:rPr>
          <w:rFonts w:ascii="Times New Roman" w:hAnsi="Times New Roman"/>
          <w:b/>
          <w:sz w:val="24"/>
        </w:rPr>
        <w:t>by prior request</w:t>
      </w:r>
      <w:r>
        <w:rPr>
          <w:rFonts w:ascii="Times New Roman" w:hAnsi="Times New Roman"/>
          <w:sz w:val="24"/>
        </w:rPr>
        <w:t>. Maximum occupancy is 49.</w:t>
      </w:r>
    </w:p>
    <w:p w14:paraId="03644A29" w14:textId="77777777" w:rsidR="000614A8" w:rsidRDefault="000614A8">
      <w:pPr>
        <w:spacing w:line="240" w:lineRule="atLeast"/>
        <w:ind w:right="360"/>
        <w:rPr>
          <w:rFonts w:ascii="Times New Roman" w:hAnsi="Times New Roman"/>
          <w:sz w:val="24"/>
        </w:rPr>
      </w:pPr>
    </w:p>
    <w:p w14:paraId="397DC1CA" w14:textId="77777777" w:rsidR="000614A8" w:rsidRDefault="000614A8">
      <w:pPr>
        <w:spacing w:line="240" w:lineRule="atLeast"/>
        <w:ind w:right="360"/>
        <w:rPr>
          <w:rFonts w:ascii="Times New Roman" w:hAnsi="Times New Roman"/>
          <w:sz w:val="24"/>
        </w:rPr>
      </w:pPr>
      <w:r>
        <w:rPr>
          <w:rFonts w:ascii="Times New Roman" w:hAnsi="Times New Roman"/>
          <w:sz w:val="24"/>
        </w:rPr>
        <w:t>The available</w:t>
      </w:r>
      <w:r w:rsidR="0009075E">
        <w:rPr>
          <w:rFonts w:ascii="Times New Roman" w:hAnsi="Times New Roman"/>
          <w:sz w:val="24"/>
        </w:rPr>
        <w:t xml:space="preserve"> floor space is approximately 55' x 41</w:t>
      </w:r>
      <w:r>
        <w:rPr>
          <w:rFonts w:ascii="Times New Roman" w:hAnsi="Times New Roman"/>
          <w:sz w:val="24"/>
        </w:rPr>
        <w:t xml:space="preserve">'.  The floor is maple tongue and groove and there are mirrors and dance bars to accommodate dance rehearsals.  The PERFORMING ARTS CENTER can also supply a dance floor for this area, available through prior arrangement. </w:t>
      </w:r>
      <w:r>
        <w:rPr>
          <w:rFonts w:ascii="Times New Roman" w:hAnsi="Times New Roman"/>
          <w:b/>
          <w:sz w:val="24"/>
        </w:rPr>
        <w:t>No screws, lags, or nails are permitted in this floor at any time. There are no exceptions to this policy</w:t>
      </w:r>
      <w:r>
        <w:rPr>
          <w:rFonts w:ascii="Times New Roman" w:hAnsi="Times New Roman"/>
          <w:sz w:val="24"/>
        </w:rPr>
        <w:t xml:space="preserve">. </w:t>
      </w:r>
    </w:p>
    <w:p w14:paraId="28803362" w14:textId="77777777" w:rsidR="000614A8" w:rsidRDefault="000614A8">
      <w:pPr>
        <w:spacing w:line="240" w:lineRule="atLeast"/>
        <w:ind w:right="360"/>
        <w:rPr>
          <w:rFonts w:ascii="Times New Roman" w:hAnsi="Times New Roman"/>
          <w:sz w:val="24"/>
        </w:rPr>
      </w:pPr>
    </w:p>
    <w:p w14:paraId="593FF7A3" w14:textId="77777777" w:rsidR="000614A8" w:rsidRDefault="000614A8" w:rsidP="000614A8">
      <w:pPr>
        <w:spacing w:line="240" w:lineRule="atLeast"/>
        <w:ind w:right="360"/>
        <w:outlineLvl w:val="0"/>
        <w:rPr>
          <w:rFonts w:ascii="Times New Roman" w:hAnsi="Times New Roman"/>
          <w:b/>
          <w:sz w:val="24"/>
          <w:u w:val="single"/>
        </w:rPr>
      </w:pPr>
      <w:proofErr w:type="spellStart"/>
      <w:r w:rsidRPr="00CE6670">
        <w:rPr>
          <w:rFonts w:ascii="Times New Roman" w:hAnsi="Times New Roman"/>
          <w:b/>
          <w:sz w:val="24"/>
          <w:u w:val="single"/>
        </w:rPr>
        <w:t>Flentrop</w:t>
      </w:r>
      <w:proofErr w:type="spellEnd"/>
      <w:r w:rsidRPr="00CE6670">
        <w:rPr>
          <w:rFonts w:ascii="Times New Roman" w:hAnsi="Times New Roman"/>
          <w:b/>
          <w:sz w:val="24"/>
          <w:u w:val="single"/>
        </w:rPr>
        <w:t xml:space="preserve"> Organ:</w:t>
      </w:r>
    </w:p>
    <w:p w14:paraId="060C1B89" w14:textId="77777777" w:rsidR="000614A8" w:rsidRPr="00CE6670" w:rsidRDefault="000614A8" w:rsidP="000614A8">
      <w:pPr>
        <w:spacing w:line="240" w:lineRule="atLeast"/>
        <w:ind w:right="360"/>
        <w:outlineLvl w:val="0"/>
        <w:rPr>
          <w:rFonts w:ascii="Times New Roman" w:hAnsi="Times New Roman"/>
          <w:b/>
          <w:sz w:val="24"/>
          <w:u w:val="single"/>
        </w:rPr>
      </w:pPr>
    </w:p>
    <w:p w14:paraId="1988F8CA" w14:textId="77777777" w:rsidR="000614A8" w:rsidRDefault="000614A8">
      <w:pPr>
        <w:spacing w:line="240" w:lineRule="atLeast"/>
        <w:ind w:right="360"/>
        <w:rPr>
          <w:rFonts w:ascii="Times New Roman" w:hAnsi="Times New Roman"/>
          <w:sz w:val="24"/>
        </w:rPr>
      </w:pPr>
      <w:r>
        <w:rPr>
          <w:rFonts w:ascii="Times New Roman" w:hAnsi="Times New Roman"/>
          <w:sz w:val="24"/>
        </w:rPr>
        <w:t>The Theater has, normally in storage, a large, movable, tracker organ.  The organ can be moved onto the Concert Hall Stage for performances, through prior arrangement.</w:t>
      </w:r>
    </w:p>
    <w:p w14:paraId="36BD22B1" w14:textId="77777777" w:rsidR="000614A8" w:rsidRDefault="000614A8" w:rsidP="000614A8">
      <w:pPr>
        <w:spacing w:line="240" w:lineRule="atLeast"/>
        <w:ind w:right="360"/>
        <w:rPr>
          <w:rFonts w:ascii="Times New Roman" w:hAnsi="Times New Roman"/>
          <w:sz w:val="24"/>
        </w:rPr>
      </w:pPr>
      <w:r>
        <w:rPr>
          <w:rFonts w:ascii="Times New Roman" w:hAnsi="Times New Roman"/>
          <w:sz w:val="24"/>
        </w:rPr>
        <w:t xml:space="preserve">The organ was built by </w:t>
      </w:r>
      <w:proofErr w:type="spellStart"/>
      <w:r>
        <w:rPr>
          <w:rFonts w:ascii="Times New Roman" w:hAnsi="Times New Roman"/>
          <w:sz w:val="24"/>
        </w:rPr>
        <w:t>Flentrop</w:t>
      </w:r>
      <w:proofErr w:type="spellEnd"/>
      <w:r>
        <w:rPr>
          <w:rFonts w:ascii="Times New Roman" w:hAnsi="Times New Roman"/>
          <w:sz w:val="24"/>
        </w:rPr>
        <w:t xml:space="preserve"> in 1966 and has 61 ranks.  For additional information and specifications, please contact the Production Office.</w:t>
      </w:r>
    </w:p>
    <w:p w14:paraId="10E8BAD1" w14:textId="77777777" w:rsidR="000614A8" w:rsidRDefault="000614A8" w:rsidP="000614A8">
      <w:pPr>
        <w:spacing w:line="240" w:lineRule="atLeast"/>
        <w:ind w:right="360"/>
        <w:rPr>
          <w:rFonts w:ascii="Times New Roman" w:hAnsi="Times New Roman"/>
          <w:sz w:val="24"/>
        </w:rPr>
      </w:pPr>
    </w:p>
    <w:p w14:paraId="4B53A796" w14:textId="77777777" w:rsidR="008508AF" w:rsidRDefault="008508AF" w:rsidP="000614A8">
      <w:pPr>
        <w:spacing w:line="240" w:lineRule="atLeast"/>
        <w:ind w:right="360"/>
        <w:rPr>
          <w:rFonts w:ascii="Times New Roman" w:hAnsi="Times New Roman"/>
          <w:b/>
          <w:sz w:val="24"/>
          <w:u w:val="single"/>
        </w:rPr>
      </w:pPr>
    </w:p>
    <w:p w14:paraId="63510027" w14:textId="77777777" w:rsidR="008508AF" w:rsidRDefault="008508AF" w:rsidP="000614A8">
      <w:pPr>
        <w:spacing w:line="240" w:lineRule="atLeast"/>
        <w:ind w:right="360"/>
        <w:rPr>
          <w:rFonts w:ascii="Times New Roman" w:hAnsi="Times New Roman"/>
          <w:b/>
          <w:sz w:val="24"/>
          <w:u w:val="single"/>
        </w:rPr>
      </w:pPr>
    </w:p>
    <w:p w14:paraId="357FD021" w14:textId="77777777" w:rsidR="008508AF" w:rsidRDefault="008508AF" w:rsidP="000614A8">
      <w:pPr>
        <w:spacing w:line="240" w:lineRule="atLeast"/>
        <w:ind w:right="360"/>
        <w:rPr>
          <w:rFonts w:ascii="Times New Roman" w:hAnsi="Times New Roman"/>
          <w:b/>
          <w:sz w:val="24"/>
          <w:u w:val="single"/>
        </w:rPr>
      </w:pPr>
    </w:p>
    <w:p w14:paraId="0360546A" w14:textId="77777777" w:rsidR="008508AF" w:rsidRDefault="008508AF" w:rsidP="000614A8">
      <w:pPr>
        <w:spacing w:line="240" w:lineRule="atLeast"/>
        <w:ind w:right="360"/>
        <w:rPr>
          <w:rFonts w:ascii="Times New Roman" w:hAnsi="Times New Roman"/>
          <w:b/>
          <w:sz w:val="24"/>
          <w:u w:val="single"/>
        </w:rPr>
      </w:pPr>
    </w:p>
    <w:p w14:paraId="2193127E" w14:textId="77777777" w:rsidR="008508AF" w:rsidRDefault="008508AF" w:rsidP="000614A8">
      <w:pPr>
        <w:spacing w:line="240" w:lineRule="atLeast"/>
        <w:ind w:right="360"/>
        <w:rPr>
          <w:rFonts w:ascii="Times New Roman" w:hAnsi="Times New Roman"/>
          <w:b/>
          <w:sz w:val="24"/>
          <w:u w:val="single"/>
        </w:rPr>
      </w:pPr>
    </w:p>
    <w:p w14:paraId="22393727" w14:textId="77777777" w:rsidR="008508AF" w:rsidRDefault="008508AF" w:rsidP="000614A8">
      <w:pPr>
        <w:spacing w:line="240" w:lineRule="atLeast"/>
        <w:ind w:right="360"/>
        <w:rPr>
          <w:rFonts w:ascii="Times New Roman" w:hAnsi="Times New Roman"/>
          <w:b/>
          <w:sz w:val="24"/>
          <w:u w:val="single"/>
        </w:rPr>
      </w:pPr>
    </w:p>
    <w:p w14:paraId="0805A2AC" w14:textId="77777777" w:rsidR="008508AF" w:rsidRDefault="008508AF" w:rsidP="000614A8">
      <w:pPr>
        <w:spacing w:line="240" w:lineRule="atLeast"/>
        <w:ind w:right="360"/>
        <w:rPr>
          <w:rFonts w:ascii="Times New Roman" w:hAnsi="Times New Roman"/>
          <w:b/>
          <w:sz w:val="24"/>
          <w:u w:val="single"/>
        </w:rPr>
      </w:pPr>
    </w:p>
    <w:p w14:paraId="5B3E493E" w14:textId="77777777" w:rsidR="008508AF" w:rsidRDefault="008508AF" w:rsidP="000614A8">
      <w:pPr>
        <w:spacing w:line="240" w:lineRule="atLeast"/>
        <w:ind w:right="360"/>
        <w:rPr>
          <w:rFonts w:ascii="Times New Roman" w:hAnsi="Times New Roman"/>
          <w:b/>
          <w:sz w:val="24"/>
          <w:u w:val="single"/>
        </w:rPr>
      </w:pPr>
    </w:p>
    <w:p w14:paraId="7F8CC887" w14:textId="77777777" w:rsidR="000614A8" w:rsidRPr="00CE6670" w:rsidRDefault="000614A8" w:rsidP="000614A8">
      <w:pPr>
        <w:spacing w:line="240" w:lineRule="atLeast"/>
        <w:ind w:right="360"/>
        <w:rPr>
          <w:rFonts w:ascii="Times New Roman" w:hAnsi="Times New Roman"/>
          <w:b/>
          <w:sz w:val="24"/>
          <w:u w:val="single"/>
        </w:rPr>
      </w:pPr>
      <w:r w:rsidRPr="00CE6670">
        <w:rPr>
          <w:rFonts w:ascii="Times New Roman" w:hAnsi="Times New Roman"/>
          <w:b/>
          <w:sz w:val="24"/>
          <w:u w:val="single"/>
        </w:rPr>
        <w:t>Dressing Rooms:</w:t>
      </w:r>
    </w:p>
    <w:p w14:paraId="56F5F0A8" w14:textId="77777777" w:rsidR="008508AF" w:rsidRDefault="008508AF">
      <w:pPr>
        <w:spacing w:line="240" w:lineRule="atLeast"/>
        <w:ind w:right="360"/>
        <w:rPr>
          <w:rFonts w:ascii="Times New Roman" w:hAnsi="Times New Roman"/>
          <w:sz w:val="24"/>
        </w:rPr>
      </w:pPr>
    </w:p>
    <w:p w14:paraId="341E428F" w14:textId="77777777" w:rsidR="000614A8" w:rsidRDefault="000614A8">
      <w:pPr>
        <w:spacing w:line="240" w:lineRule="atLeast"/>
        <w:ind w:right="360"/>
        <w:rPr>
          <w:rFonts w:ascii="Times New Roman" w:hAnsi="Times New Roman"/>
          <w:sz w:val="24"/>
        </w:rPr>
      </w:pPr>
      <w:r>
        <w:rPr>
          <w:rFonts w:ascii="Times New Roman" w:hAnsi="Times New Roman"/>
          <w:sz w:val="24"/>
        </w:rPr>
        <w:lastRenderedPageBreak/>
        <w:t>Dressing rooms for this Theater are locat</w:t>
      </w:r>
      <w:r w:rsidR="0029230B">
        <w:rPr>
          <w:rFonts w:ascii="Times New Roman" w:hAnsi="Times New Roman"/>
          <w:sz w:val="24"/>
        </w:rPr>
        <w:t xml:space="preserve">ed one floor below stage level </w:t>
      </w:r>
      <w:r>
        <w:rPr>
          <w:rFonts w:ascii="Times New Roman" w:hAnsi="Times New Roman"/>
          <w:sz w:val="24"/>
        </w:rPr>
        <w:t xml:space="preserve">and </w:t>
      </w:r>
      <w:r w:rsidR="0029230B">
        <w:rPr>
          <w:rFonts w:ascii="Times New Roman" w:hAnsi="Times New Roman"/>
          <w:sz w:val="24"/>
        </w:rPr>
        <w:t xml:space="preserve">are </w:t>
      </w:r>
      <w:r>
        <w:rPr>
          <w:rFonts w:ascii="Times New Roman" w:hAnsi="Times New Roman"/>
          <w:sz w:val="24"/>
        </w:rPr>
        <w:t xml:space="preserve">accessible via </w:t>
      </w:r>
      <w:r w:rsidR="0029230B">
        <w:rPr>
          <w:rFonts w:ascii="Times New Roman" w:hAnsi="Times New Roman"/>
          <w:sz w:val="24"/>
        </w:rPr>
        <w:t xml:space="preserve">the </w:t>
      </w:r>
      <w:r w:rsidRPr="00BA49DA">
        <w:rPr>
          <w:rFonts w:ascii="Times New Roman" w:hAnsi="Times New Roman"/>
          <w:b/>
          <w:sz w:val="24"/>
        </w:rPr>
        <w:t>stairs</w:t>
      </w:r>
      <w:r w:rsidR="0029230B">
        <w:rPr>
          <w:rFonts w:ascii="Times New Roman" w:hAnsi="Times New Roman"/>
          <w:sz w:val="24"/>
        </w:rPr>
        <w:t xml:space="preserve"> stage right and stage left or</w:t>
      </w:r>
      <w:r>
        <w:rPr>
          <w:rFonts w:ascii="Times New Roman" w:hAnsi="Times New Roman"/>
          <w:sz w:val="24"/>
        </w:rPr>
        <w:t xml:space="preserve"> via freight elevator l</w:t>
      </w:r>
      <w:r w:rsidR="0029230B">
        <w:rPr>
          <w:rFonts w:ascii="Times New Roman" w:hAnsi="Times New Roman"/>
          <w:sz w:val="24"/>
        </w:rPr>
        <w:t xml:space="preserve">ocated </w:t>
      </w:r>
      <w:r>
        <w:rPr>
          <w:rFonts w:ascii="Times New Roman" w:hAnsi="Times New Roman"/>
          <w:sz w:val="24"/>
        </w:rPr>
        <w:t xml:space="preserve">in the </w:t>
      </w:r>
      <w:r w:rsidR="0029230B">
        <w:rPr>
          <w:rFonts w:ascii="Times New Roman" w:hAnsi="Times New Roman"/>
          <w:sz w:val="24"/>
        </w:rPr>
        <w:t>adjacent</w:t>
      </w:r>
      <w:r>
        <w:rPr>
          <w:rFonts w:ascii="Times New Roman" w:hAnsi="Times New Roman"/>
          <w:sz w:val="24"/>
        </w:rPr>
        <w:t xml:space="preserve"> paint deck.  All rooms have makeup mirrors and lights, tables and chairs.  There are restroom facilities and showers located in each dressing room.  Dressing Rooms </w:t>
      </w:r>
      <w:proofErr w:type="spellStart"/>
      <w:r>
        <w:rPr>
          <w:rFonts w:ascii="Times New Roman" w:hAnsi="Times New Roman"/>
          <w:sz w:val="24"/>
        </w:rPr>
        <w:t>break down</w:t>
      </w:r>
      <w:proofErr w:type="spellEnd"/>
      <w:r>
        <w:rPr>
          <w:rFonts w:ascii="Times New Roman" w:hAnsi="Times New Roman"/>
          <w:sz w:val="24"/>
        </w:rPr>
        <w:t xml:space="preserve"> is as follows:</w:t>
      </w:r>
    </w:p>
    <w:p w14:paraId="07EC4683" w14:textId="77777777" w:rsidR="000614A8" w:rsidRDefault="000614A8">
      <w:pPr>
        <w:spacing w:line="240" w:lineRule="atLeast"/>
        <w:ind w:right="360" w:firstLine="720"/>
        <w:rPr>
          <w:rFonts w:ascii="Times New Roman" w:hAnsi="Times New Roman"/>
          <w:sz w:val="24"/>
        </w:rPr>
      </w:pPr>
      <w:r>
        <w:rPr>
          <w:rFonts w:ascii="Times New Roman" w:hAnsi="Times New Roman"/>
          <w:sz w:val="24"/>
        </w:rPr>
        <w:tab/>
      </w:r>
      <w:r>
        <w:rPr>
          <w:rFonts w:ascii="Times New Roman" w:hAnsi="Times New Roman"/>
          <w:sz w:val="24"/>
        </w:rPr>
        <w:tab/>
      </w:r>
      <w:r w:rsidR="008508AF">
        <w:rPr>
          <w:rFonts w:ascii="Times New Roman" w:hAnsi="Times New Roman"/>
          <w:sz w:val="24"/>
        </w:rPr>
        <w:t>4</w:t>
      </w:r>
      <w:r>
        <w:rPr>
          <w:rFonts w:ascii="Times New Roman" w:hAnsi="Times New Roman"/>
          <w:sz w:val="24"/>
        </w:rPr>
        <w:t xml:space="preserve"> chorus rooms</w:t>
      </w:r>
      <w:r>
        <w:rPr>
          <w:rFonts w:ascii="Times New Roman" w:hAnsi="Times New Roman"/>
          <w:sz w:val="24"/>
        </w:rPr>
        <w:tab/>
      </w:r>
      <w:r>
        <w:rPr>
          <w:rFonts w:ascii="Times New Roman" w:hAnsi="Times New Roman"/>
          <w:sz w:val="24"/>
        </w:rPr>
        <w:tab/>
        <w:t>1</w:t>
      </w:r>
      <w:r w:rsidR="008508AF">
        <w:rPr>
          <w:rFonts w:ascii="Times New Roman" w:hAnsi="Times New Roman"/>
          <w:sz w:val="24"/>
        </w:rPr>
        <w:t>0-15</w:t>
      </w:r>
      <w:r>
        <w:rPr>
          <w:rFonts w:ascii="Times New Roman" w:hAnsi="Times New Roman"/>
          <w:sz w:val="24"/>
        </w:rPr>
        <w:t xml:space="preserve"> people each</w:t>
      </w:r>
    </w:p>
    <w:p w14:paraId="0E59CBE9" w14:textId="77777777" w:rsidR="000614A8" w:rsidRDefault="000614A8">
      <w:pPr>
        <w:spacing w:line="240" w:lineRule="atLeast"/>
        <w:ind w:right="360" w:firstLine="720"/>
        <w:rPr>
          <w:rFonts w:ascii="Times New Roman" w:hAnsi="Times New Roman"/>
          <w:sz w:val="24"/>
        </w:rPr>
      </w:pPr>
      <w:r>
        <w:rPr>
          <w:rFonts w:ascii="Times New Roman" w:hAnsi="Times New Roman"/>
          <w:sz w:val="24"/>
        </w:rPr>
        <w:tab/>
      </w:r>
      <w:r>
        <w:rPr>
          <w:rFonts w:ascii="Times New Roman" w:hAnsi="Times New Roman"/>
          <w:sz w:val="24"/>
        </w:rPr>
        <w:tab/>
        <w:t>10 private rooms</w:t>
      </w:r>
      <w:r>
        <w:rPr>
          <w:rFonts w:ascii="Times New Roman" w:hAnsi="Times New Roman"/>
          <w:sz w:val="24"/>
        </w:rPr>
        <w:tab/>
      </w:r>
      <w:r>
        <w:rPr>
          <w:rFonts w:ascii="Times New Roman" w:hAnsi="Times New Roman"/>
          <w:sz w:val="24"/>
        </w:rPr>
        <w:tab/>
        <w:t>2 people each</w:t>
      </w:r>
    </w:p>
    <w:p w14:paraId="25F06597" w14:textId="77777777" w:rsidR="000614A8" w:rsidRDefault="000614A8">
      <w:pPr>
        <w:pStyle w:val="Heading1"/>
        <w:rPr>
          <w:rFonts w:ascii="Times New Roman" w:hAnsi="Times New Roman"/>
          <w:sz w:val="24"/>
          <w:u w:val="single"/>
        </w:rPr>
      </w:pPr>
      <w:r>
        <w:rPr>
          <w:rFonts w:ascii="Times New Roman" w:hAnsi="Times New Roman"/>
          <w:sz w:val="24"/>
          <w:u w:val="single"/>
        </w:rPr>
        <w:t>Laundry:</w:t>
      </w:r>
    </w:p>
    <w:p w14:paraId="12761153" w14:textId="77777777" w:rsidR="000614A8" w:rsidRDefault="000614A8" w:rsidP="000614A8">
      <w:pPr>
        <w:spacing w:line="240" w:lineRule="atLeast"/>
        <w:ind w:right="360"/>
        <w:rPr>
          <w:rFonts w:ascii="Times New Roman" w:hAnsi="Times New Roman"/>
          <w:sz w:val="24"/>
        </w:rPr>
      </w:pPr>
      <w:r>
        <w:rPr>
          <w:rFonts w:ascii="Times New Roman" w:hAnsi="Times New Roman"/>
          <w:sz w:val="24"/>
        </w:rPr>
        <w:t xml:space="preserve">There are </w:t>
      </w:r>
      <w:r w:rsidR="00B212C1">
        <w:rPr>
          <w:rFonts w:ascii="Times New Roman" w:hAnsi="Times New Roman"/>
          <w:sz w:val="24"/>
        </w:rPr>
        <w:t>shared laundry</w:t>
      </w:r>
      <w:r>
        <w:rPr>
          <w:rFonts w:ascii="Times New Roman" w:hAnsi="Times New Roman"/>
          <w:sz w:val="24"/>
        </w:rPr>
        <w:t xml:space="preserve"> facilities located in an adjacent section of the building which must be reserved for use in advance of load-in.  We can supply washing, drying and ironing facilities. Portable steamers are available through prior arrangement.</w:t>
      </w:r>
    </w:p>
    <w:p w14:paraId="56834ADC" w14:textId="77777777" w:rsidR="000614A8" w:rsidRDefault="000614A8" w:rsidP="000614A8">
      <w:pPr>
        <w:spacing w:line="240" w:lineRule="atLeast"/>
        <w:ind w:right="360"/>
        <w:rPr>
          <w:rFonts w:ascii="Times New Roman" w:hAnsi="Times New Roman"/>
          <w:sz w:val="24"/>
        </w:rPr>
      </w:pPr>
    </w:p>
    <w:p w14:paraId="60F2853F" w14:textId="77777777" w:rsidR="00132247" w:rsidRPr="00CE6670" w:rsidRDefault="00132247" w:rsidP="000614A8">
      <w:pPr>
        <w:spacing w:line="240" w:lineRule="atLeast"/>
        <w:ind w:right="360"/>
        <w:rPr>
          <w:rFonts w:ascii="Times New Roman" w:hAnsi="Times New Roman"/>
          <w:sz w:val="24"/>
        </w:rPr>
      </w:pPr>
    </w:p>
    <w:p w14:paraId="05DBAC1F" w14:textId="77777777" w:rsidR="000614A8" w:rsidRDefault="000614A8"/>
    <w:p w14:paraId="1877B42A" w14:textId="77777777" w:rsidR="000614A8" w:rsidRDefault="000614A8" w:rsidP="000614A8">
      <w:pPr>
        <w:spacing w:line="240" w:lineRule="atLeast"/>
        <w:ind w:right="360"/>
        <w:outlineLvl w:val="0"/>
        <w:rPr>
          <w:rFonts w:ascii="Times New Roman" w:hAnsi="Times New Roman"/>
          <w:b/>
          <w:sz w:val="24"/>
          <w:u w:val="single"/>
        </w:rPr>
      </w:pPr>
    </w:p>
    <w:p w14:paraId="43476249" w14:textId="77777777" w:rsidR="000614A8" w:rsidRDefault="000614A8" w:rsidP="000614A8">
      <w:pPr>
        <w:spacing w:line="240" w:lineRule="atLeast"/>
        <w:ind w:right="360"/>
        <w:outlineLvl w:val="0"/>
        <w:rPr>
          <w:rFonts w:ascii="Times New Roman" w:hAnsi="Times New Roman"/>
          <w:b/>
          <w:sz w:val="24"/>
          <w:u w:val="single"/>
        </w:rPr>
      </w:pPr>
      <w:r>
        <w:rPr>
          <w:rFonts w:ascii="Times New Roman" w:hAnsi="Times New Roman"/>
          <w:b/>
          <w:sz w:val="24"/>
          <w:u w:val="single"/>
        </w:rPr>
        <w:t>Special Effects:</w:t>
      </w:r>
    </w:p>
    <w:p w14:paraId="5C34561C" w14:textId="77777777" w:rsidR="00595709" w:rsidRDefault="00595709" w:rsidP="000614A8">
      <w:pPr>
        <w:spacing w:line="240" w:lineRule="atLeast"/>
        <w:ind w:right="360"/>
        <w:outlineLvl w:val="0"/>
        <w:rPr>
          <w:rFonts w:ascii="Times New Roman" w:hAnsi="Times New Roman"/>
          <w:b/>
          <w:sz w:val="24"/>
          <w:u w:val="single"/>
        </w:rPr>
      </w:pPr>
    </w:p>
    <w:p w14:paraId="249258BF" w14:textId="77777777" w:rsidR="000614A8" w:rsidRPr="00F908EB" w:rsidRDefault="00951447" w:rsidP="000614A8">
      <w:pPr>
        <w:pStyle w:val="BodyText2"/>
      </w:pPr>
      <w:r>
        <w:t>Any special effects</w:t>
      </w:r>
      <w:r>
        <w:rPr>
          <w:lang w:val="en-US"/>
        </w:rPr>
        <w:t xml:space="preserve">, including but not limited to Fog, Haze, Confetti, Pyrotechnics, </w:t>
      </w:r>
      <w:r>
        <w:t xml:space="preserve">must be approved by the </w:t>
      </w:r>
      <w:r>
        <w:rPr>
          <w:lang w:val="en-US"/>
        </w:rPr>
        <w:t>P</w:t>
      </w:r>
      <w:proofErr w:type="spellStart"/>
      <w:r w:rsidR="000614A8">
        <w:t>roduction</w:t>
      </w:r>
      <w:proofErr w:type="spellEnd"/>
      <w:r w:rsidR="000614A8">
        <w:t xml:space="preserve"> </w:t>
      </w:r>
      <w:r>
        <w:rPr>
          <w:lang w:val="en-US"/>
        </w:rPr>
        <w:t>O</w:t>
      </w:r>
      <w:proofErr w:type="spellStart"/>
      <w:r w:rsidR="000614A8">
        <w:t>ffice</w:t>
      </w:r>
      <w:proofErr w:type="spellEnd"/>
      <w:r w:rsidR="000614A8">
        <w:t xml:space="preserve"> prior to load in.  All necessary and appropriate certificates must be presented upon arrival.</w:t>
      </w:r>
    </w:p>
    <w:p w14:paraId="1D636324" w14:textId="77777777" w:rsidR="000614A8" w:rsidRDefault="000614A8">
      <w:pPr>
        <w:spacing w:line="240" w:lineRule="atLeast"/>
        <w:ind w:right="380" w:firstLine="720"/>
        <w:outlineLvl w:val="0"/>
        <w:rPr>
          <w:rFonts w:ascii="Times New Roman" w:hAnsi="Times New Roman"/>
          <w:b/>
          <w:sz w:val="24"/>
          <w:u w:val="single"/>
        </w:rPr>
      </w:pPr>
    </w:p>
    <w:p w14:paraId="771944C3" w14:textId="77777777" w:rsidR="000614A8" w:rsidRDefault="00951447">
      <w:pPr>
        <w:spacing w:line="240" w:lineRule="atLeast"/>
        <w:ind w:right="360"/>
        <w:outlineLvl w:val="0"/>
        <w:rPr>
          <w:rFonts w:ascii="Times New Roman" w:hAnsi="Times New Roman"/>
          <w:b/>
          <w:sz w:val="24"/>
          <w:u w:val="single"/>
        </w:rPr>
      </w:pPr>
      <w:r>
        <w:rPr>
          <w:rFonts w:ascii="Times New Roman" w:hAnsi="Times New Roman"/>
          <w:b/>
          <w:sz w:val="24"/>
          <w:u w:val="single"/>
        </w:rPr>
        <w:t>Wireless Internet</w:t>
      </w:r>
    </w:p>
    <w:p w14:paraId="2B541E7D" w14:textId="77777777" w:rsidR="00595709" w:rsidRPr="00765C9A" w:rsidRDefault="00595709">
      <w:pPr>
        <w:spacing w:line="240" w:lineRule="atLeast"/>
        <w:ind w:right="360"/>
        <w:outlineLvl w:val="0"/>
        <w:rPr>
          <w:rFonts w:ascii="Times New Roman" w:hAnsi="Times New Roman"/>
          <w:b/>
          <w:sz w:val="24"/>
          <w:u w:val="single"/>
        </w:rPr>
      </w:pPr>
    </w:p>
    <w:p w14:paraId="1F6FEEFE" w14:textId="02DE2822" w:rsidR="000614A8" w:rsidRDefault="000614A8">
      <w:pPr>
        <w:spacing w:line="240" w:lineRule="atLeast"/>
        <w:ind w:right="360"/>
        <w:outlineLvl w:val="0"/>
        <w:rPr>
          <w:rFonts w:ascii="Times New Roman" w:hAnsi="Times New Roman"/>
          <w:sz w:val="24"/>
        </w:rPr>
      </w:pPr>
      <w:r w:rsidRPr="00765C9A">
        <w:rPr>
          <w:rFonts w:ascii="Times New Roman" w:hAnsi="Times New Roman"/>
          <w:sz w:val="24"/>
        </w:rPr>
        <w:t xml:space="preserve">There </w:t>
      </w:r>
      <w:r w:rsidR="00211FEE">
        <w:rPr>
          <w:rFonts w:ascii="Times New Roman" w:hAnsi="Times New Roman"/>
          <w:sz w:val="24"/>
        </w:rPr>
        <w:t>is W</w:t>
      </w:r>
      <w:r>
        <w:rPr>
          <w:rFonts w:ascii="Times New Roman" w:hAnsi="Times New Roman"/>
          <w:sz w:val="24"/>
        </w:rPr>
        <w:t>i</w:t>
      </w:r>
      <w:r w:rsidR="00211FEE">
        <w:rPr>
          <w:rFonts w:ascii="Times New Roman" w:hAnsi="Times New Roman"/>
          <w:sz w:val="24"/>
        </w:rPr>
        <w:t>-F</w:t>
      </w:r>
      <w:r>
        <w:rPr>
          <w:rFonts w:ascii="Times New Roman" w:hAnsi="Times New Roman"/>
          <w:sz w:val="24"/>
        </w:rPr>
        <w:t>i available on the stage, wings, house</w:t>
      </w:r>
      <w:r w:rsidR="00254E1B">
        <w:rPr>
          <w:rFonts w:ascii="Times New Roman" w:hAnsi="Times New Roman"/>
          <w:sz w:val="24"/>
        </w:rPr>
        <w:t>, dressing rooms,</w:t>
      </w:r>
      <w:r>
        <w:rPr>
          <w:rFonts w:ascii="Times New Roman" w:hAnsi="Times New Roman"/>
          <w:sz w:val="24"/>
        </w:rPr>
        <w:t xml:space="preserve"> and the lobby. </w:t>
      </w:r>
    </w:p>
    <w:p w14:paraId="3DAF1161" w14:textId="77777777" w:rsidR="00CC4458" w:rsidRDefault="00CC4458">
      <w:pPr>
        <w:spacing w:line="240" w:lineRule="atLeast"/>
        <w:ind w:right="360"/>
        <w:outlineLvl w:val="0"/>
        <w:rPr>
          <w:rFonts w:ascii="Times New Roman" w:hAnsi="Times New Roman"/>
          <w:sz w:val="24"/>
        </w:rPr>
      </w:pPr>
    </w:p>
    <w:p w14:paraId="1CD55881" w14:textId="1F9C6EFF" w:rsidR="00CC4458" w:rsidRDefault="00CC4458" w:rsidP="00CC4458">
      <w:pPr>
        <w:spacing w:line="240" w:lineRule="atLeast"/>
        <w:ind w:right="360"/>
        <w:outlineLvl w:val="0"/>
        <w:rPr>
          <w:rFonts w:ascii="Times New Roman" w:hAnsi="Times New Roman"/>
          <w:b/>
          <w:sz w:val="24"/>
          <w:u w:val="single"/>
        </w:rPr>
      </w:pPr>
      <w:r>
        <w:rPr>
          <w:rFonts w:ascii="Times New Roman" w:hAnsi="Times New Roman"/>
          <w:b/>
          <w:sz w:val="24"/>
          <w:u w:val="single"/>
        </w:rPr>
        <w:t>Wired Internet</w:t>
      </w:r>
    </w:p>
    <w:p w14:paraId="21C612A3" w14:textId="77777777" w:rsidR="00595709" w:rsidRPr="00765C9A" w:rsidRDefault="00595709" w:rsidP="00CC4458">
      <w:pPr>
        <w:spacing w:line="240" w:lineRule="atLeast"/>
        <w:ind w:right="360"/>
        <w:outlineLvl w:val="0"/>
        <w:rPr>
          <w:rFonts w:ascii="Times New Roman" w:hAnsi="Times New Roman"/>
          <w:b/>
          <w:sz w:val="24"/>
          <w:u w:val="single"/>
        </w:rPr>
      </w:pPr>
    </w:p>
    <w:p w14:paraId="3FB11DF0" w14:textId="262F1E9C" w:rsidR="00CC4458" w:rsidRDefault="00CC4458" w:rsidP="00CC4458">
      <w:pPr>
        <w:spacing w:line="240" w:lineRule="atLeast"/>
        <w:ind w:right="360"/>
        <w:outlineLvl w:val="0"/>
        <w:rPr>
          <w:rFonts w:ascii="Times New Roman" w:hAnsi="Times New Roman"/>
          <w:sz w:val="24"/>
        </w:rPr>
      </w:pPr>
      <w:r w:rsidRPr="00765C9A">
        <w:rPr>
          <w:rFonts w:ascii="Times New Roman" w:hAnsi="Times New Roman"/>
          <w:sz w:val="24"/>
        </w:rPr>
        <w:t xml:space="preserve">There </w:t>
      </w:r>
      <w:r>
        <w:rPr>
          <w:rFonts w:ascii="Times New Roman" w:hAnsi="Times New Roman"/>
          <w:sz w:val="24"/>
        </w:rPr>
        <w:t xml:space="preserve">is a wired internet connection in the center booth on the orchestra level used for livestream. </w:t>
      </w:r>
    </w:p>
    <w:p w14:paraId="0CA503FB" w14:textId="77777777" w:rsidR="00254E1B" w:rsidRDefault="00254E1B">
      <w:pPr>
        <w:spacing w:line="240" w:lineRule="atLeast"/>
        <w:ind w:right="360"/>
        <w:outlineLvl w:val="0"/>
        <w:rPr>
          <w:rFonts w:ascii="Times New Roman" w:hAnsi="Times New Roman"/>
          <w:sz w:val="24"/>
        </w:rPr>
      </w:pPr>
    </w:p>
    <w:p w14:paraId="3196718D" w14:textId="77777777" w:rsidR="00254E1B" w:rsidRDefault="00254E1B">
      <w:pPr>
        <w:spacing w:line="240" w:lineRule="atLeast"/>
        <w:ind w:right="360"/>
        <w:outlineLvl w:val="0"/>
        <w:rPr>
          <w:rFonts w:ascii="Times New Roman" w:hAnsi="Times New Roman"/>
          <w:sz w:val="24"/>
        </w:rPr>
      </w:pPr>
    </w:p>
    <w:p w14:paraId="738EFEFE" w14:textId="77777777" w:rsidR="00884501" w:rsidRDefault="000616AD" w:rsidP="00254E1B">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Pr>
          <w:rFonts w:ascii="Times New Roman" w:hAnsi="Times New Roman"/>
          <w:b/>
          <w:sz w:val="24"/>
          <w:u w:val="single"/>
        </w:rPr>
        <w:t>For Visiting W</w:t>
      </w:r>
      <w:r w:rsidR="000614A8" w:rsidRPr="00EF255E">
        <w:rPr>
          <w:rFonts w:ascii="Times New Roman" w:hAnsi="Times New Roman"/>
          <w:b/>
          <w:sz w:val="24"/>
          <w:u w:val="single"/>
        </w:rPr>
        <w:t xml:space="preserve">ireless </w:t>
      </w:r>
      <w:r>
        <w:rPr>
          <w:rFonts w:ascii="Times New Roman" w:hAnsi="Times New Roman"/>
          <w:b/>
          <w:sz w:val="24"/>
          <w:u w:val="single"/>
        </w:rPr>
        <w:t>A</w:t>
      </w:r>
      <w:r w:rsidR="000614A8" w:rsidRPr="00EF255E">
        <w:rPr>
          <w:rFonts w:ascii="Times New Roman" w:hAnsi="Times New Roman"/>
          <w:b/>
          <w:sz w:val="24"/>
          <w:u w:val="single"/>
        </w:rPr>
        <w:t>ccess:</w:t>
      </w:r>
      <w:r w:rsidR="000614A8" w:rsidRPr="00EF255E">
        <w:rPr>
          <w:rFonts w:ascii="Times New Roman" w:hAnsi="Times New Roman"/>
          <w:b/>
          <w:sz w:val="24"/>
        </w:rPr>
        <w:t xml:space="preserve"> </w:t>
      </w:r>
      <w:r w:rsidR="000614A8" w:rsidRPr="00EF255E">
        <w:rPr>
          <w:rFonts w:ascii="Times New Roman" w:hAnsi="Times New Roman"/>
          <w:b/>
          <w:sz w:val="24"/>
        </w:rPr>
        <w:br/>
      </w:r>
      <w:r w:rsidR="00C63BCA">
        <w:rPr>
          <w:rFonts w:ascii="Times New Roman" w:hAnsi="Times New Roman"/>
          <w:b/>
          <w:sz w:val="24"/>
        </w:rPr>
        <w:t>Network</w:t>
      </w:r>
      <w:r w:rsidR="00C63BCA">
        <w:rPr>
          <w:rFonts w:ascii="Times New Roman" w:hAnsi="Times New Roman"/>
          <w:sz w:val="24"/>
        </w:rPr>
        <w:t>: Purchase</w:t>
      </w:r>
      <w:r w:rsidR="00B13FF6">
        <w:rPr>
          <w:rFonts w:ascii="Times New Roman" w:hAnsi="Times New Roman"/>
          <w:sz w:val="24"/>
        </w:rPr>
        <w:t xml:space="preserve"> Guest</w:t>
      </w:r>
      <w:r w:rsidR="000614A8">
        <w:rPr>
          <w:rFonts w:ascii="Times New Roman" w:hAnsi="Times New Roman"/>
          <w:sz w:val="24"/>
        </w:rPr>
        <w:br/>
      </w:r>
      <w:r w:rsidR="000614A8">
        <w:rPr>
          <w:rFonts w:ascii="Times New Roman" w:hAnsi="Times New Roman"/>
          <w:b/>
          <w:sz w:val="24"/>
        </w:rPr>
        <w:t>P</w:t>
      </w:r>
      <w:r w:rsidR="000614A8" w:rsidRPr="009A04C2">
        <w:rPr>
          <w:rFonts w:ascii="Times New Roman" w:hAnsi="Times New Roman"/>
          <w:b/>
          <w:sz w:val="24"/>
        </w:rPr>
        <w:t>assword</w:t>
      </w:r>
      <w:r w:rsidR="00C63BCA">
        <w:rPr>
          <w:rFonts w:ascii="Times New Roman" w:hAnsi="Times New Roman"/>
          <w:sz w:val="24"/>
        </w:rPr>
        <w:t xml:space="preserve">: </w:t>
      </w:r>
      <w:r w:rsidR="00B40BF3">
        <w:rPr>
          <w:rFonts w:ascii="Times New Roman" w:hAnsi="Times New Roman"/>
          <w:sz w:val="24"/>
        </w:rPr>
        <w:t>(Please Ask Production Staff Member)</w:t>
      </w:r>
    </w:p>
    <w:p w14:paraId="4FD94F22" w14:textId="77777777" w:rsidR="00B25E7C" w:rsidRDefault="00B25E7C" w:rsidP="000614A8">
      <w:pPr>
        <w:spacing w:line="240" w:lineRule="atLeast"/>
        <w:ind w:right="360"/>
        <w:outlineLvl w:val="0"/>
        <w:rPr>
          <w:rFonts w:ascii="Times New Roman" w:hAnsi="Times New Roman"/>
          <w:b/>
          <w:sz w:val="24"/>
          <w:u w:val="double"/>
        </w:rPr>
      </w:pPr>
    </w:p>
    <w:p w14:paraId="2816C62B" w14:textId="5F8F1606" w:rsidR="00CD568F" w:rsidRDefault="00CD568F" w:rsidP="000614A8">
      <w:pPr>
        <w:spacing w:line="240" w:lineRule="atLeast"/>
        <w:ind w:right="360"/>
        <w:outlineLvl w:val="0"/>
        <w:rPr>
          <w:rFonts w:ascii="Times New Roman" w:hAnsi="Times New Roman"/>
          <w:b/>
          <w:sz w:val="24"/>
          <w:u w:val="double"/>
        </w:rPr>
      </w:pPr>
    </w:p>
    <w:p w14:paraId="2B162C83" w14:textId="77777777" w:rsidR="00B15516" w:rsidRDefault="00B15516" w:rsidP="000614A8">
      <w:pPr>
        <w:spacing w:line="240" w:lineRule="atLeast"/>
        <w:ind w:right="360"/>
        <w:outlineLvl w:val="0"/>
        <w:rPr>
          <w:rFonts w:ascii="Times New Roman" w:hAnsi="Times New Roman"/>
          <w:b/>
          <w:sz w:val="24"/>
          <w:u w:val="double"/>
        </w:rPr>
      </w:pPr>
    </w:p>
    <w:p w14:paraId="49F4A37A" w14:textId="77777777" w:rsidR="00B15516" w:rsidRDefault="00B15516" w:rsidP="000614A8">
      <w:pPr>
        <w:spacing w:line="240" w:lineRule="atLeast"/>
        <w:ind w:right="360"/>
        <w:outlineLvl w:val="0"/>
        <w:rPr>
          <w:rFonts w:ascii="Times New Roman" w:hAnsi="Times New Roman"/>
          <w:b/>
          <w:sz w:val="24"/>
          <w:u w:val="double"/>
        </w:rPr>
      </w:pPr>
    </w:p>
    <w:p w14:paraId="5E12F47D" w14:textId="77777777" w:rsidR="00B15516" w:rsidRDefault="00B15516" w:rsidP="000614A8">
      <w:pPr>
        <w:spacing w:line="240" w:lineRule="atLeast"/>
        <w:ind w:right="360"/>
        <w:outlineLvl w:val="0"/>
        <w:rPr>
          <w:rFonts w:ascii="Times New Roman" w:hAnsi="Times New Roman"/>
          <w:b/>
          <w:sz w:val="24"/>
          <w:u w:val="double"/>
        </w:rPr>
      </w:pPr>
    </w:p>
    <w:p w14:paraId="19BC96F2" w14:textId="77777777" w:rsidR="00132247" w:rsidRDefault="00132247" w:rsidP="000614A8">
      <w:pPr>
        <w:spacing w:line="240" w:lineRule="atLeast"/>
        <w:ind w:right="360"/>
        <w:outlineLvl w:val="0"/>
        <w:rPr>
          <w:rFonts w:ascii="Times New Roman" w:hAnsi="Times New Roman"/>
          <w:b/>
          <w:sz w:val="24"/>
          <w:u w:val="double"/>
        </w:rPr>
      </w:pPr>
    </w:p>
    <w:p w14:paraId="1AFD67E4" w14:textId="77777777" w:rsidR="00132247" w:rsidRDefault="00132247" w:rsidP="000614A8">
      <w:pPr>
        <w:spacing w:line="240" w:lineRule="atLeast"/>
        <w:ind w:right="360"/>
        <w:outlineLvl w:val="0"/>
        <w:rPr>
          <w:rFonts w:ascii="Times New Roman" w:hAnsi="Times New Roman"/>
          <w:b/>
          <w:sz w:val="24"/>
          <w:u w:val="double"/>
        </w:rPr>
      </w:pPr>
    </w:p>
    <w:p w14:paraId="0F8CC194" w14:textId="77777777" w:rsidR="00132247" w:rsidRDefault="00132247" w:rsidP="000614A8">
      <w:pPr>
        <w:spacing w:line="240" w:lineRule="atLeast"/>
        <w:ind w:right="360"/>
        <w:outlineLvl w:val="0"/>
        <w:rPr>
          <w:rFonts w:ascii="Times New Roman" w:hAnsi="Times New Roman"/>
          <w:b/>
          <w:sz w:val="24"/>
          <w:u w:val="double"/>
        </w:rPr>
      </w:pPr>
    </w:p>
    <w:p w14:paraId="45E5C2A4" w14:textId="77777777" w:rsidR="00132247" w:rsidRDefault="00132247" w:rsidP="000614A8">
      <w:pPr>
        <w:spacing w:line="240" w:lineRule="atLeast"/>
        <w:ind w:right="360"/>
        <w:outlineLvl w:val="0"/>
        <w:rPr>
          <w:rFonts w:ascii="Times New Roman" w:hAnsi="Times New Roman"/>
          <w:b/>
          <w:sz w:val="24"/>
          <w:u w:val="double"/>
        </w:rPr>
      </w:pPr>
    </w:p>
    <w:p w14:paraId="443B1449" w14:textId="77777777" w:rsidR="00132247" w:rsidRDefault="00132247" w:rsidP="000614A8">
      <w:pPr>
        <w:spacing w:line="240" w:lineRule="atLeast"/>
        <w:ind w:right="360"/>
        <w:outlineLvl w:val="0"/>
        <w:rPr>
          <w:rFonts w:ascii="Times New Roman" w:hAnsi="Times New Roman"/>
          <w:b/>
          <w:sz w:val="24"/>
          <w:u w:val="double"/>
        </w:rPr>
      </w:pPr>
    </w:p>
    <w:p w14:paraId="183AA194" w14:textId="77777777" w:rsidR="00132247" w:rsidRDefault="00132247" w:rsidP="000614A8">
      <w:pPr>
        <w:spacing w:line="240" w:lineRule="atLeast"/>
        <w:ind w:right="360"/>
        <w:outlineLvl w:val="0"/>
        <w:rPr>
          <w:rFonts w:ascii="Times New Roman" w:hAnsi="Times New Roman"/>
          <w:b/>
          <w:sz w:val="24"/>
          <w:u w:val="double"/>
        </w:rPr>
      </w:pPr>
    </w:p>
    <w:p w14:paraId="129CFBBB" w14:textId="77777777" w:rsidR="00132247" w:rsidRDefault="00132247" w:rsidP="000614A8">
      <w:pPr>
        <w:spacing w:line="240" w:lineRule="atLeast"/>
        <w:ind w:right="360"/>
        <w:outlineLvl w:val="0"/>
        <w:rPr>
          <w:rFonts w:ascii="Times New Roman" w:hAnsi="Times New Roman"/>
          <w:b/>
          <w:sz w:val="24"/>
          <w:u w:val="double"/>
        </w:rPr>
      </w:pPr>
    </w:p>
    <w:p w14:paraId="5EBDA4BD" w14:textId="1F0ECAF0" w:rsidR="000614A8" w:rsidRDefault="000614A8" w:rsidP="000614A8">
      <w:pPr>
        <w:spacing w:line="240" w:lineRule="atLeast"/>
        <w:ind w:right="360"/>
        <w:outlineLvl w:val="0"/>
        <w:rPr>
          <w:rFonts w:ascii="Times New Roman" w:hAnsi="Times New Roman"/>
          <w:sz w:val="24"/>
          <w:u w:val="double"/>
        </w:rPr>
      </w:pPr>
      <w:r>
        <w:rPr>
          <w:rFonts w:ascii="Times New Roman" w:hAnsi="Times New Roman"/>
          <w:b/>
          <w:sz w:val="24"/>
          <w:u w:val="double"/>
        </w:rPr>
        <w:t>The Concert Hall Dimensions</w:t>
      </w:r>
    </w:p>
    <w:p w14:paraId="2C65DB40" w14:textId="77777777" w:rsidR="000614A8" w:rsidRDefault="000614A8">
      <w:pPr>
        <w:pStyle w:val="Heading4"/>
      </w:pPr>
      <w:r>
        <w:t>Loading Dock Doors SR:</w:t>
      </w:r>
      <w:r>
        <w:tab/>
      </w:r>
      <w:r>
        <w:tab/>
        <w:t xml:space="preserve">9'-9"h x 7'-9"w    </w:t>
      </w:r>
      <w:r>
        <w:tab/>
        <w:t>2.97m x 2.36m</w:t>
      </w:r>
    </w:p>
    <w:p w14:paraId="5A98F200" w14:textId="77777777" w:rsidR="000614A8" w:rsidRDefault="000614A8">
      <w:pPr>
        <w:spacing w:line="240" w:lineRule="atLeast"/>
        <w:rPr>
          <w:rFonts w:ascii="Times New Roman" w:hAnsi="Times New Roman"/>
          <w:sz w:val="24"/>
        </w:rPr>
      </w:pPr>
      <w:r>
        <w:rPr>
          <w:rFonts w:ascii="Times New Roman" w:hAnsi="Times New Roman"/>
          <w:sz w:val="24"/>
        </w:rPr>
        <w:t>Loading Dock Doors SL</w:t>
      </w:r>
      <w:r>
        <w:rPr>
          <w:rFonts w:ascii="Times New Roman" w:hAnsi="Times New Roman"/>
          <w:sz w:val="24"/>
        </w:rPr>
        <w:tab/>
      </w:r>
      <w:r>
        <w:rPr>
          <w:rFonts w:ascii="Times New Roman" w:hAnsi="Times New Roman"/>
          <w:sz w:val="24"/>
        </w:rPr>
        <w:tab/>
        <w:t>10'-0"h x 12'-0"w</w:t>
      </w:r>
      <w:r>
        <w:rPr>
          <w:rFonts w:ascii="Times New Roman" w:hAnsi="Times New Roman"/>
          <w:sz w:val="24"/>
        </w:rPr>
        <w:tab/>
        <w:t>3.05m x 3.66m</w:t>
      </w:r>
    </w:p>
    <w:p w14:paraId="3888DC57" w14:textId="77777777" w:rsidR="000614A8" w:rsidRDefault="001F5D2C">
      <w:pPr>
        <w:spacing w:line="240" w:lineRule="atLeast"/>
        <w:rPr>
          <w:rFonts w:ascii="Times New Roman" w:hAnsi="Times New Roman"/>
          <w:sz w:val="24"/>
        </w:rPr>
      </w:pPr>
      <w:r>
        <w:rPr>
          <w:rFonts w:ascii="Times New Roman" w:hAnsi="Times New Roman"/>
          <w:sz w:val="24"/>
        </w:rPr>
        <w:t>Dock Height SL &amp; SR:</w:t>
      </w:r>
      <w:r>
        <w:rPr>
          <w:rFonts w:ascii="Times New Roman" w:hAnsi="Times New Roman"/>
          <w:sz w:val="24"/>
        </w:rPr>
        <w:tab/>
      </w:r>
      <w:r>
        <w:rPr>
          <w:rFonts w:ascii="Times New Roman" w:hAnsi="Times New Roman"/>
          <w:sz w:val="24"/>
        </w:rPr>
        <w:tab/>
        <w:t>4’-0"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1.22</w:t>
      </w:r>
      <w:r w:rsidR="000614A8">
        <w:rPr>
          <w:rFonts w:ascii="Times New Roman" w:hAnsi="Times New Roman"/>
          <w:sz w:val="24"/>
        </w:rPr>
        <w:t>m</w:t>
      </w:r>
    </w:p>
    <w:p w14:paraId="7579D67C" w14:textId="77777777" w:rsidR="000614A8" w:rsidRDefault="000614A8">
      <w:pPr>
        <w:spacing w:line="240" w:lineRule="atLeast"/>
        <w:rPr>
          <w:rFonts w:ascii="Times New Roman" w:hAnsi="Times New Roman"/>
          <w:sz w:val="24"/>
        </w:rPr>
      </w:pPr>
      <w:r>
        <w:rPr>
          <w:rFonts w:ascii="Times New Roman" w:hAnsi="Times New Roman"/>
          <w:sz w:val="24"/>
        </w:rPr>
        <w:lastRenderedPageBreak/>
        <w:t>Control Booth to Plaster Line:</w:t>
      </w:r>
      <w:r>
        <w:rPr>
          <w:rFonts w:ascii="Times New Roman" w:hAnsi="Times New Roman"/>
          <w:sz w:val="24"/>
        </w:rPr>
        <w:tab/>
        <w:t>82'-0"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25m</w:t>
      </w:r>
    </w:p>
    <w:p w14:paraId="5E264DEE" w14:textId="77777777" w:rsidR="000614A8" w:rsidRDefault="000614A8">
      <w:pPr>
        <w:spacing w:line="240" w:lineRule="atLeast"/>
        <w:rPr>
          <w:rFonts w:ascii="Times New Roman" w:hAnsi="Times New Roman"/>
          <w:sz w:val="24"/>
        </w:rPr>
      </w:pPr>
      <w:r>
        <w:rPr>
          <w:rFonts w:ascii="Times New Roman" w:hAnsi="Times New Roman"/>
          <w:sz w:val="24"/>
        </w:rPr>
        <w:t>Follow Spot Booth to Plaster Line:</w:t>
      </w:r>
      <w:r>
        <w:rPr>
          <w:rFonts w:ascii="Times New Roman" w:hAnsi="Times New Roman"/>
          <w:sz w:val="24"/>
        </w:rPr>
        <w:tab/>
        <w:t>85'-0"</w:t>
      </w:r>
      <w:r>
        <w:rPr>
          <w:rFonts w:ascii="Times New Roman" w:hAnsi="Times New Roman"/>
          <w:sz w:val="24"/>
        </w:rPr>
        <w:tab/>
      </w:r>
      <w:r>
        <w:rPr>
          <w:rFonts w:ascii="Times New Roman" w:hAnsi="Times New Roman"/>
          <w:sz w:val="24"/>
        </w:rPr>
        <w:tab/>
      </w:r>
      <w:r>
        <w:rPr>
          <w:rFonts w:ascii="Times New Roman" w:hAnsi="Times New Roman"/>
          <w:sz w:val="24"/>
        </w:rPr>
        <w:tab/>
        <w:t>25.91m</w:t>
      </w:r>
    </w:p>
    <w:p w14:paraId="7E88791A" w14:textId="77777777" w:rsidR="000614A8" w:rsidRDefault="000614A8">
      <w:pPr>
        <w:spacing w:line="240" w:lineRule="atLeast"/>
        <w:rPr>
          <w:rFonts w:ascii="Times New Roman" w:hAnsi="Times New Roman"/>
          <w:sz w:val="24"/>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Bridge to Plaster Line:</w:t>
      </w:r>
      <w:r>
        <w:rPr>
          <w:rFonts w:ascii="Times New Roman" w:hAnsi="Times New Roman"/>
          <w:sz w:val="24"/>
        </w:rPr>
        <w:tab/>
      </w:r>
      <w:r>
        <w:rPr>
          <w:rFonts w:ascii="Times New Roman" w:hAnsi="Times New Roman"/>
          <w:sz w:val="24"/>
        </w:rPr>
        <w:tab/>
        <w:t>85'-0"</w:t>
      </w:r>
      <w:r>
        <w:rPr>
          <w:rFonts w:ascii="Times New Roman" w:hAnsi="Times New Roman"/>
          <w:sz w:val="24"/>
        </w:rPr>
        <w:tab/>
      </w:r>
      <w:r>
        <w:rPr>
          <w:rFonts w:ascii="Times New Roman" w:hAnsi="Times New Roman"/>
          <w:sz w:val="24"/>
        </w:rPr>
        <w:tab/>
      </w:r>
      <w:r>
        <w:rPr>
          <w:rFonts w:ascii="Times New Roman" w:hAnsi="Times New Roman"/>
          <w:sz w:val="24"/>
        </w:rPr>
        <w:tab/>
        <w:t>25.91m</w:t>
      </w:r>
    </w:p>
    <w:p w14:paraId="549ACBE3" w14:textId="77777777" w:rsidR="000614A8" w:rsidRDefault="000614A8">
      <w:pPr>
        <w:spacing w:line="240" w:lineRule="atLeast"/>
        <w:rPr>
          <w:rFonts w:ascii="Times New Roman" w:hAnsi="Times New Roman"/>
          <w:sz w:val="24"/>
        </w:rPr>
      </w:pPr>
      <w:r>
        <w:rPr>
          <w:rFonts w:ascii="Times New Roman" w:hAnsi="Times New Roman"/>
          <w:sz w:val="24"/>
        </w:rPr>
        <w:t>1</w:t>
      </w:r>
      <w:proofErr w:type="gramStart"/>
      <w:r>
        <w:rPr>
          <w:rFonts w:ascii="Times New Roman" w:hAnsi="Times New Roman"/>
          <w:sz w:val="24"/>
          <w:vertAlign w:val="superscript"/>
        </w:rPr>
        <w:t>st</w:t>
      </w:r>
      <w:r>
        <w:rPr>
          <w:rFonts w:ascii="Times New Roman" w:hAnsi="Times New Roman"/>
          <w:sz w:val="24"/>
        </w:rPr>
        <w:t xml:space="preserve">  Bridge</w:t>
      </w:r>
      <w:proofErr w:type="gramEnd"/>
      <w:r>
        <w:rPr>
          <w:rFonts w:ascii="Times New Roman" w:hAnsi="Times New Roman"/>
          <w:sz w:val="24"/>
        </w:rPr>
        <w:t xml:space="preserve"> to Plaster Line:</w:t>
      </w:r>
      <w:r>
        <w:rPr>
          <w:rFonts w:ascii="Times New Roman" w:hAnsi="Times New Roman"/>
          <w:sz w:val="24"/>
        </w:rPr>
        <w:tab/>
      </w:r>
      <w:r>
        <w:rPr>
          <w:rFonts w:ascii="Times New Roman" w:hAnsi="Times New Roman"/>
          <w:sz w:val="24"/>
        </w:rPr>
        <w:tab/>
        <w:t>60'-0"</w:t>
      </w:r>
      <w:r>
        <w:rPr>
          <w:rFonts w:ascii="Times New Roman" w:hAnsi="Times New Roman"/>
          <w:sz w:val="24"/>
        </w:rPr>
        <w:tab/>
      </w:r>
      <w:r>
        <w:rPr>
          <w:rFonts w:ascii="Times New Roman" w:hAnsi="Times New Roman"/>
          <w:sz w:val="24"/>
        </w:rPr>
        <w:tab/>
      </w:r>
      <w:r>
        <w:rPr>
          <w:rFonts w:ascii="Times New Roman" w:hAnsi="Times New Roman"/>
          <w:sz w:val="24"/>
        </w:rPr>
        <w:tab/>
        <w:t>18.29m</w:t>
      </w:r>
    </w:p>
    <w:p w14:paraId="518C9D9A" w14:textId="77777777" w:rsidR="000614A8" w:rsidRDefault="000614A8">
      <w:pPr>
        <w:spacing w:line="240" w:lineRule="atLeast"/>
        <w:rPr>
          <w:rFonts w:ascii="Times New Roman" w:hAnsi="Times New Roman"/>
          <w:sz w:val="24"/>
        </w:rPr>
      </w:pPr>
      <w:r>
        <w:rPr>
          <w:rFonts w:ascii="Times New Roman" w:hAnsi="Times New Roman"/>
          <w:sz w:val="24"/>
        </w:rPr>
        <w:t xml:space="preserve">FOH </w:t>
      </w:r>
      <w:proofErr w:type="spellStart"/>
      <w:r>
        <w:rPr>
          <w:rFonts w:ascii="Times New Roman" w:hAnsi="Times New Roman"/>
          <w:sz w:val="24"/>
        </w:rPr>
        <w:t>Balc</w:t>
      </w:r>
      <w:proofErr w:type="spellEnd"/>
      <w:r>
        <w:rPr>
          <w:rFonts w:ascii="Times New Roman" w:hAnsi="Times New Roman"/>
          <w:sz w:val="24"/>
        </w:rPr>
        <w:t xml:space="preserve"> Rail to Plaster Line:</w:t>
      </w:r>
      <w:r>
        <w:rPr>
          <w:rFonts w:ascii="Times New Roman" w:hAnsi="Times New Roman"/>
          <w:sz w:val="24"/>
        </w:rPr>
        <w:tab/>
        <w:t>61'0"</w:t>
      </w:r>
      <w:r>
        <w:rPr>
          <w:rFonts w:ascii="Times New Roman" w:hAnsi="Times New Roman"/>
          <w:sz w:val="24"/>
        </w:rPr>
        <w:tab/>
      </w:r>
      <w:r>
        <w:rPr>
          <w:rFonts w:ascii="Times New Roman" w:hAnsi="Times New Roman"/>
          <w:sz w:val="24"/>
        </w:rPr>
        <w:tab/>
      </w:r>
      <w:r>
        <w:rPr>
          <w:rFonts w:ascii="Times New Roman" w:hAnsi="Times New Roman"/>
          <w:sz w:val="24"/>
        </w:rPr>
        <w:tab/>
        <w:t>18.59m</w:t>
      </w:r>
    </w:p>
    <w:p w14:paraId="1A870A7E" w14:textId="77777777" w:rsidR="000614A8" w:rsidRDefault="000614A8">
      <w:pPr>
        <w:spacing w:line="240" w:lineRule="atLeast"/>
        <w:rPr>
          <w:rFonts w:ascii="Times New Roman" w:hAnsi="Times New Roman"/>
          <w:sz w:val="24"/>
        </w:rPr>
      </w:pPr>
      <w:r>
        <w:rPr>
          <w:rFonts w:ascii="Times New Roman" w:hAnsi="Times New Roman"/>
          <w:sz w:val="24"/>
        </w:rPr>
        <w:t>Proscenium Width:</w:t>
      </w:r>
      <w:r>
        <w:rPr>
          <w:rFonts w:ascii="Times New Roman" w:hAnsi="Times New Roman"/>
          <w:sz w:val="24"/>
        </w:rPr>
        <w:tab/>
      </w:r>
      <w:r>
        <w:rPr>
          <w:rFonts w:ascii="Times New Roman" w:hAnsi="Times New Roman"/>
          <w:sz w:val="24"/>
        </w:rPr>
        <w:tab/>
      </w:r>
      <w:r>
        <w:rPr>
          <w:rFonts w:ascii="Times New Roman" w:hAnsi="Times New Roman"/>
          <w:sz w:val="24"/>
        </w:rPr>
        <w:tab/>
        <w:t>53'-10 1/2"</w:t>
      </w:r>
      <w:r>
        <w:rPr>
          <w:rFonts w:ascii="Times New Roman" w:hAnsi="Times New Roman"/>
          <w:sz w:val="24"/>
        </w:rPr>
        <w:tab/>
        <w:t xml:space="preserve"> </w:t>
      </w:r>
      <w:r>
        <w:rPr>
          <w:rFonts w:ascii="Times New Roman" w:hAnsi="Times New Roman"/>
          <w:sz w:val="24"/>
        </w:rPr>
        <w:tab/>
        <w:t>16.42m</w:t>
      </w:r>
    </w:p>
    <w:p w14:paraId="49AA4CAE" w14:textId="77777777" w:rsidR="000614A8" w:rsidRDefault="000614A8">
      <w:pPr>
        <w:spacing w:line="240" w:lineRule="atLeast"/>
        <w:rPr>
          <w:rFonts w:ascii="Times New Roman" w:hAnsi="Times New Roman"/>
          <w:sz w:val="24"/>
        </w:rPr>
      </w:pPr>
      <w:r>
        <w:rPr>
          <w:rFonts w:ascii="Times New Roman" w:hAnsi="Times New Roman"/>
          <w:sz w:val="24"/>
        </w:rPr>
        <w:t xml:space="preserve">Proscenium Height: </w:t>
      </w:r>
      <w:r>
        <w:rPr>
          <w:rFonts w:ascii="Times New Roman" w:hAnsi="Times New Roman"/>
          <w:sz w:val="24"/>
        </w:rPr>
        <w:tab/>
      </w:r>
      <w:r>
        <w:rPr>
          <w:rFonts w:ascii="Times New Roman" w:hAnsi="Times New Roman"/>
          <w:sz w:val="24"/>
        </w:rPr>
        <w:tab/>
      </w:r>
      <w:r>
        <w:rPr>
          <w:rFonts w:ascii="Times New Roman" w:hAnsi="Times New Roman"/>
          <w:sz w:val="24"/>
        </w:rPr>
        <w:tab/>
        <w:t>36'-0"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10.97m</w:t>
      </w:r>
    </w:p>
    <w:p w14:paraId="254C7EF0" w14:textId="77777777" w:rsidR="000614A8" w:rsidRDefault="000614A8">
      <w:pPr>
        <w:spacing w:line="240" w:lineRule="atLeast"/>
        <w:rPr>
          <w:rFonts w:ascii="Times New Roman" w:hAnsi="Times New Roman"/>
          <w:sz w:val="24"/>
        </w:rPr>
      </w:pPr>
      <w:r>
        <w:rPr>
          <w:rFonts w:ascii="Times New Roman" w:hAnsi="Times New Roman"/>
          <w:sz w:val="24"/>
        </w:rPr>
        <w:t>Total Playing Depth:</w:t>
      </w:r>
      <w:r>
        <w:rPr>
          <w:rFonts w:ascii="Times New Roman" w:hAnsi="Times New Roman"/>
          <w:sz w:val="24"/>
        </w:rPr>
        <w:tab/>
      </w:r>
      <w:r>
        <w:rPr>
          <w:rFonts w:ascii="Times New Roman" w:hAnsi="Times New Roman"/>
          <w:sz w:val="24"/>
        </w:rPr>
        <w:tab/>
      </w:r>
      <w:r>
        <w:rPr>
          <w:rFonts w:ascii="Times New Roman" w:hAnsi="Times New Roman"/>
          <w:sz w:val="24"/>
        </w:rPr>
        <w:tab/>
        <w:t>73'-7"</w:t>
      </w:r>
      <w:r>
        <w:rPr>
          <w:rFonts w:ascii="Times New Roman" w:hAnsi="Times New Roman"/>
          <w:sz w:val="24"/>
        </w:rPr>
        <w:tab/>
      </w:r>
      <w:r>
        <w:rPr>
          <w:rFonts w:ascii="Times New Roman" w:hAnsi="Times New Roman"/>
          <w:sz w:val="24"/>
        </w:rPr>
        <w:tab/>
      </w:r>
      <w:r>
        <w:rPr>
          <w:rFonts w:ascii="Times New Roman" w:hAnsi="Times New Roman"/>
          <w:sz w:val="24"/>
        </w:rPr>
        <w:tab/>
        <w:t>22.43m</w:t>
      </w:r>
    </w:p>
    <w:p w14:paraId="02AE7ADC" w14:textId="77777777" w:rsidR="000614A8" w:rsidRDefault="000614A8">
      <w:pPr>
        <w:tabs>
          <w:tab w:val="left" w:pos="720"/>
        </w:tabs>
        <w:spacing w:line="240" w:lineRule="atLeast"/>
        <w:rPr>
          <w:rFonts w:ascii="Times New Roman" w:hAnsi="Times New Roman"/>
          <w:i/>
          <w:sz w:val="24"/>
        </w:rPr>
      </w:pPr>
      <w:r>
        <w:rPr>
          <w:rFonts w:ascii="Times New Roman" w:hAnsi="Times New Roman"/>
          <w:i/>
          <w:sz w:val="24"/>
        </w:rPr>
        <w:t xml:space="preserve">  </w:t>
      </w:r>
      <w:r>
        <w:rPr>
          <w:rFonts w:ascii="Times New Roman" w:hAnsi="Times New Roman"/>
          <w:i/>
          <w:sz w:val="24"/>
        </w:rPr>
        <w:tab/>
        <w:t xml:space="preserve"> (US lift </w:t>
      </w:r>
      <w:proofErr w:type="spellStart"/>
      <w:r>
        <w:rPr>
          <w:rFonts w:ascii="Times New Roman" w:hAnsi="Times New Roman"/>
          <w:i/>
          <w:sz w:val="24"/>
        </w:rPr>
        <w:t>inc</w:t>
      </w:r>
      <w:r w:rsidR="00B212C1">
        <w:rPr>
          <w:rFonts w:ascii="Times New Roman" w:hAnsi="Times New Roman"/>
          <w:i/>
          <w:sz w:val="24"/>
        </w:rPr>
        <w:t>ld</w:t>
      </w:r>
      <w:proofErr w:type="spellEnd"/>
      <w:r>
        <w:rPr>
          <w:rFonts w:ascii="Times New Roman" w:hAnsi="Times New Roman"/>
          <w:i/>
          <w:sz w:val="24"/>
        </w:rPr>
        <w:t>.)</w:t>
      </w:r>
    </w:p>
    <w:p w14:paraId="7AABE9D7" w14:textId="77777777" w:rsidR="000614A8" w:rsidRDefault="000614A8">
      <w:pPr>
        <w:spacing w:line="240" w:lineRule="atLeast"/>
        <w:rPr>
          <w:rFonts w:ascii="Times New Roman" w:hAnsi="Times New Roman"/>
          <w:sz w:val="24"/>
        </w:rPr>
      </w:pPr>
      <w:r>
        <w:rPr>
          <w:rFonts w:ascii="Times New Roman" w:hAnsi="Times New Roman"/>
          <w:sz w:val="24"/>
        </w:rPr>
        <w:t>Stage Depth:</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54'-9"</w:t>
      </w:r>
      <w:r>
        <w:rPr>
          <w:rFonts w:ascii="Times New Roman" w:hAnsi="Times New Roman"/>
          <w:sz w:val="24"/>
        </w:rPr>
        <w:tab/>
      </w:r>
      <w:r>
        <w:rPr>
          <w:rFonts w:ascii="Times New Roman" w:hAnsi="Times New Roman"/>
          <w:sz w:val="24"/>
        </w:rPr>
        <w:tab/>
      </w:r>
      <w:r>
        <w:rPr>
          <w:rFonts w:ascii="Times New Roman" w:hAnsi="Times New Roman"/>
          <w:sz w:val="24"/>
        </w:rPr>
        <w:tab/>
        <w:t>16.69m</w:t>
      </w:r>
      <w:r>
        <w:rPr>
          <w:rFonts w:ascii="Times New Roman" w:hAnsi="Times New Roman"/>
          <w:sz w:val="24"/>
        </w:rPr>
        <w:tab/>
      </w:r>
      <w:r>
        <w:rPr>
          <w:rFonts w:ascii="Times New Roman" w:hAnsi="Times New Roman"/>
          <w:sz w:val="24"/>
        </w:rPr>
        <w:tab/>
      </w:r>
    </w:p>
    <w:p w14:paraId="3036C57C" w14:textId="77777777" w:rsidR="000614A8" w:rsidRDefault="000614A8">
      <w:pPr>
        <w:tabs>
          <w:tab w:val="left" w:pos="720"/>
        </w:tabs>
        <w:spacing w:line="240" w:lineRule="atLeast"/>
        <w:rPr>
          <w:rFonts w:ascii="Times New Roman" w:hAnsi="Times New Roman"/>
          <w:i/>
          <w:sz w:val="24"/>
        </w:rPr>
      </w:pPr>
      <w:r>
        <w:rPr>
          <w:rFonts w:ascii="Times New Roman" w:hAnsi="Times New Roman"/>
          <w:sz w:val="24"/>
        </w:rPr>
        <w:tab/>
      </w:r>
      <w:r>
        <w:rPr>
          <w:rFonts w:ascii="Times New Roman" w:hAnsi="Times New Roman"/>
          <w:i/>
          <w:sz w:val="24"/>
        </w:rPr>
        <w:t>(Plaster line to back wall)</w:t>
      </w:r>
    </w:p>
    <w:p w14:paraId="4042F180" w14:textId="77777777" w:rsidR="000614A8" w:rsidRDefault="000614A8">
      <w:pPr>
        <w:spacing w:line="240" w:lineRule="atLeast"/>
        <w:rPr>
          <w:rFonts w:ascii="Times New Roman" w:hAnsi="Times New Roman"/>
          <w:sz w:val="24"/>
        </w:rPr>
      </w:pPr>
      <w:r>
        <w:rPr>
          <w:rFonts w:ascii="Times New Roman" w:hAnsi="Times New Roman"/>
          <w:sz w:val="24"/>
        </w:rPr>
        <w:t>Stage Lifts at Centerline:</w:t>
      </w:r>
    </w:p>
    <w:p w14:paraId="633791F7" w14:textId="77777777" w:rsidR="000614A8" w:rsidRDefault="000614A8">
      <w:pPr>
        <w:spacing w:line="240" w:lineRule="atLeast"/>
        <w:rPr>
          <w:rFonts w:ascii="Times New Roman" w:hAnsi="Times New Roman"/>
          <w:sz w:val="24"/>
        </w:rPr>
      </w:pPr>
      <w:r>
        <w:rPr>
          <w:rFonts w:ascii="Times New Roman" w:hAnsi="Times New Roman"/>
          <w:sz w:val="24"/>
        </w:rPr>
        <w:tab/>
        <w:t>Downstage-depth:</w:t>
      </w:r>
      <w:r>
        <w:rPr>
          <w:rFonts w:ascii="Times New Roman" w:hAnsi="Times New Roman"/>
          <w:sz w:val="24"/>
        </w:rPr>
        <w:tab/>
      </w:r>
      <w:r>
        <w:rPr>
          <w:rFonts w:ascii="Times New Roman" w:hAnsi="Times New Roman"/>
          <w:sz w:val="24"/>
        </w:rPr>
        <w:tab/>
        <w:t>6'-8"</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2.03m</w:t>
      </w:r>
    </w:p>
    <w:p w14:paraId="65E7A218" w14:textId="77777777" w:rsidR="000614A8" w:rsidRDefault="000614A8">
      <w:pPr>
        <w:spacing w:line="240" w:lineRule="atLeast"/>
        <w:rPr>
          <w:rFonts w:ascii="Times New Roman" w:hAnsi="Times New Roman"/>
          <w:sz w:val="24"/>
        </w:rPr>
      </w:pPr>
      <w:r>
        <w:rPr>
          <w:rFonts w:ascii="Times New Roman" w:hAnsi="Times New Roman"/>
          <w:sz w:val="24"/>
        </w:rPr>
        <w:tab/>
        <w:t>Upstage-depth:</w:t>
      </w:r>
      <w:r>
        <w:rPr>
          <w:rFonts w:ascii="Times New Roman" w:hAnsi="Times New Roman"/>
          <w:sz w:val="24"/>
        </w:rPr>
        <w:tab/>
      </w:r>
      <w:r>
        <w:rPr>
          <w:rFonts w:ascii="Times New Roman" w:hAnsi="Times New Roman"/>
          <w:sz w:val="24"/>
        </w:rPr>
        <w:tab/>
        <w:t>11'-10"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3.60m</w:t>
      </w:r>
    </w:p>
    <w:p w14:paraId="02426C1B" w14:textId="77777777" w:rsidR="000614A8" w:rsidRDefault="000614A8">
      <w:pPr>
        <w:spacing w:line="240" w:lineRule="atLeast"/>
        <w:rPr>
          <w:rFonts w:ascii="Times New Roman" w:hAnsi="Times New Roman"/>
          <w:sz w:val="24"/>
        </w:rPr>
      </w:pPr>
      <w:r>
        <w:rPr>
          <w:rFonts w:ascii="Times New Roman" w:hAnsi="Times New Roman"/>
          <w:sz w:val="24"/>
        </w:rPr>
        <w:t>Apron at Centerline Depth:</w:t>
      </w:r>
      <w:r>
        <w:rPr>
          <w:rFonts w:ascii="Times New Roman" w:hAnsi="Times New Roman"/>
          <w:sz w:val="24"/>
        </w:rPr>
        <w:tab/>
      </w:r>
      <w:r>
        <w:rPr>
          <w:rFonts w:ascii="Times New Roman" w:hAnsi="Times New Roman"/>
          <w:sz w:val="24"/>
        </w:rPr>
        <w:tab/>
        <w:t>7'-0"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2.13m</w:t>
      </w:r>
    </w:p>
    <w:p w14:paraId="493A052D" w14:textId="77777777" w:rsidR="00884501" w:rsidRDefault="00884501">
      <w:pPr>
        <w:spacing w:line="240" w:lineRule="atLeast"/>
        <w:rPr>
          <w:rFonts w:ascii="Times New Roman" w:hAnsi="Times New Roman"/>
          <w:sz w:val="24"/>
        </w:rPr>
      </w:pPr>
      <w:r>
        <w:rPr>
          <w:rFonts w:ascii="Times New Roman" w:hAnsi="Times New Roman"/>
          <w:sz w:val="24"/>
        </w:rPr>
        <w:t>Stage Height from House Floor</w:t>
      </w:r>
      <w:r>
        <w:rPr>
          <w:rFonts w:ascii="Times New Roman" w:hAnsi="Times New Roman"/>
          <w:sz w:val="24"/>
        </w:rPr>
        <w:tab/>
        <w:t>3’-1”</w:t>
      </w:r>
      <w:r>
        <w:rPr>
          <w:rFonts w:ascii="Times New Roman" w:hAnsi="Times New Roman"/>
          <w:sz w:val="24"/>
        </w:rPr>
        <w:tab/>
      </w:r>
      <w:r>
        <w:rPr>
          <w:rFonts w:ascii="Times New Roman" w:hAnsi="Times New Roman"/>
          <w:sz w:val="24"/>
        </w:rPr>
        <w:tab/>
      </w:r>
      <w:r>
        <w:rPr>
          <w:rFonts w:ascii="Times New Roman" w:hAnsi="Times New Roman"/>
          <w:sz w:val="24"/>
        </w:rPr>
        <w:tab/>
        <w:t>0.94m</w:t>
      </w:r>
    </w:p>
    <w:p w14:paraId="51E5601F" w14:textId="77777777" w:rsidR="000614A8" w:rsidRDefault="000614A8">
      <w:pPr>
        <w:spacing w:line="240" w:lineRule="atLeast"/>
        <w:rPr>
          <w:rFonts w:ascii="Times New Roman" w:hAnsi="Times New Roman"/>
          <w:sz w:val="24"/>
        </w:rPr>
      </w:pPr>
      <w:r>
        <w:rPr>
          <w:rFonts w:ascii="Times New Roman" w:hAnsi="Times New Roman"/>
          <w:sz w:val="24"/>
        </w:rPr>
        <w:t xml:space="preserve">Stage Left Wing:  </w:t>
      </w:r>
      <w:r>
        <w:rPr>
          <w:rFonts w:ascii="Times New Roman" w:hAnsi="Times New Roman"/>
          <w:sz w:val="24"/>
        </w:rPr>
        <w:tab/>
      </w:r>
      <w:r>
        <w:rPr>
          <w:rFonts w:ascii="Times New Roman" w:hAnsi="Times New Roman"/>
          <w:sz w:val="24"/>
        </w:rPr>
        <w:tab/>
      </w:r>
      <w:r>
        <w:rPr>
          <w:rFonts w:ascii="Times New Roman" w:hAnsi="Times New Roman"/>
          <w:sz w:val="24"/>
        </w:rPr>
        <w:tab/>
        <w:t>24'-6"</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7.46m</w:t>
      </w:r>
    </w:p>
    <w:p w14:paraId="67A56EC2" w14:textId="77777777" w:rsidR="000614A8" w:rsidRDefault="000614A8">
      <w:pPr>
        <w:spacing w:line="240" w:lineRule="atLeast"/>
        <w:rPr>
          <w:rFonts w:ascii="Times New Roman" w:hAnsi="Times New Roman"/>
          <w:sz w:val="24"/>
        </w:rPr>
      </w:pPr>
      <w:r>
        <w:rPr>
          <w:rFonts w:ascii="Times New Roman" w:hAnsi="Times New Roman"/>
          <w:sz w:val="24"/>
        </w:rPr>
        <w:t xml:space="preserve">Stage Right Wing:  </w:t>
      </w:r>
      <w:r>
        <w:rPr>
          <w:rFonts w:ascii="Times New Roman" w:hAnsi="Times New Roman"/>
          <w:sz w:val="24"/>
        </w:rPr>
        <w:tab/>
      </w:r>
      <w:r>
        <w:rPr>
          <w:rFonts w:ascii="Times New Roman" w:hAnsi="Times New Roman"/>
          <w:sz w:val="24"/>
        </w:rPr>
        <w:tab/>
      </w:r>
      <w:r>
        <w:rPr>
          <w:rFonts w:ascii="Times New Roman" w:hAnsi="Times New Roman"/>
          <w:sz w:val="24"/>
        </w:rPr>
        <w:tab/>
        <w:t>58'-6"</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17.83m</w:t>
      </w:r>
    </w:p>
    <w:p w14:paraId="5096FF16" w14:textId="77777777" w:rsidR="000614A8" w:rsidRDefault="000614A8">
      <w:pPr>
        <w:spacing w:line="240" w:lineRule="atLeast"/>
        <w:rPr>
          <w:rFonts w:ascii="Times New Roman" w:hAnsi="Times New Roman"/>
          <w:sz w:val="24"/>
        </w:rPr>
      </w:pPr>
      <w:r>
        <w:rPr>
          <w:rFonts w:ascii="Times New Roman" w:hAnsi="Times New Roman"/>
          <w:sz w:val="24"/>
        </w:rPr>
        <w:t>Grid Height: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83'8"</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25.50m</w:t>
      </w:r>
    </w:p>
    <w:p w14:paraId="4BC4DD70" w14:textId="77777777" w:rsidR="000614A8" w:rsidRDefault="000614A8">
      <w:pPr>
        <w:spacing w:line="240" w:lineRule="atLeast"/>
        <w:rPr>
          <w:rFonts w:ascii="Times New Roman" w:hAnsi="Times New Roman"/>
          <w:sz w:val="24"/>
        </w:rPr>
      </w:pPr>
      <w:r>
        <w:rPr>
          <w:rFonts w:ascii="Times New Roman" w:hAnsi="Times New Roman"/>
          <w:sz w:val="24"/>
        </w:rPr>
        <w:t>High Steel: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90'8"</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27.63m</w:t>
      </w:r>
    </w:p>
    <w:p w14:paraId="5A6FE17C" w14:textId="77777777" w:rsidR="000614A8" w:rsidRDefault="000614A8">
      <w:pPr>
        <w:spacing w:line="240" w:lineRule="atLeast"/>
        <w:rPr>
          <w:rFonts w:ascii="Times New Roman" w:hAnsi="Times New Roman"/>
          <w:sz w:val="24"/>
        </w:rPr>
      </w:pPr>
      <w:r>
        <w:rPr>
          <w:rFonts w:ascii="Times New Roman" w:hAnsi="Times New Roman"/>
          <w:sz w:val="24"/>
        </w:rPr>
        <w:t xml:space="preserve">Batten Working Height:       </w:t>
      </w:r>
      <w:r>
        <w:rPr>
          <w:rFonts w:ascii="Times New Roman" w:hAnsi="Times New Roman"/>
          <w:sz w:val="24"/>
        </w:rPr>
        <w:tab/>
      </w:r>
      <w:r>
        <w:rPr>
          <w:rFonts w:ascii="Times New Roman" w:hAnsi="Times New Roman"/>
          <w:sz w:val="24"/>
        </w:rPr>
        <w:tab/>
        <w:t>4'-0"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1.9m</w:t>
      </w:r>
    </w:p>
    <w:p w14:paraId="112A3D0C" w14:textId="77777777" w:rsidR="000614A8" w:rsidRDefault="000614A8">
      <w:pPr>
        <w:spacing w:line="240" w:lineRule="atLeast"/>
        <w:rPr>
          <w:rFonts w:ascii="Times New Roman" w:hAnsi="Times New Roman"/>
          <w:sz w:val="24"/>
        </w:rPr>
      </w:pPr>
      <w:r>
        <w:rPr>
          <w:rFonts w:ascii="Times New Roman" w:hAnsi="Times New Roman"/>
          <w:sz w:val="24"/>
        </w:rPr>
        <w:t xml:space="preserve">Batten Working Weight:  </w:t>
      </w:r>
      <w:r>
        <w:rPr>
          <w:rFonts w:ascii="Times New Roman" w:hAnsi="Times New Roman"/>
          <w:sz w:val="24"/>
        </w:rPr>
        <w:tab/>
      </w:r>
      <w:r>
        <w:rPr>
          <w:rFonts w:ascii="Times New Roman" w:hAnsi="Times New Roman"/>
          <w:sz w:val="24"/>
        </w:rPr>
        <w:tab/>
        <w:t>1200 lbs.</w:t>
      </w:r>
      <w:r>
        <w:rPr>
          <w:rFonts w:ascii="Times New Roman" w:hAnsi="Times New Roman"/>
          <w:sz w:val="24"/>
        </w:rPr>
        <w:tab/>
        <w:t xml:space="preserve">   </w:t>
      </w:r>
      <w:r>
        <w:rPr>
          <w:rFonts w:ascii="Times New Roman" w:hAnsi="Times New Roman"/>
          <w:sz w:val="24"/>
        </w:rPr>
        <w:tab/>
        <w:t>589.67kg</w:t>
      </w:r>
    </w:p>
    <w:p w14:paraId="1C74B786" w14:textId="77777777" w:rsidR="000614A8" w:rsidRDefault="000614A8">
      <w:pPr>
        <w:spacing w:line="240" w:lineRule="atLeast"/>
        <w:rPr>
          <w:rFonts w:ascii="Times New Roman" w:hAnsi="Times New Roman"/>
          <w:sz w:val="24"/>
        </w:rPr>
      </w:pPr>
      <w:r>
        <w:rPr>
          <w:rFonts w:ascii="Times New Roman" w:hAnsi="Times New Roman"/>
          <w:sz w:val="24"/>
        </w:rPr>
        <w:t>Batten Length:</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60'-0"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18.28m</w:t>
      </w:r>
    </w:p>
    <w:p w14:paraId="44B15211" w14:textId="77777777" w:rsidR="000614A8" w:rsidRDefault="000614A8">
      <w:pPr>
        <w:spacing w:line="240" w:lineRule="atLeast"/>
        <w:rPr>
          <w:rFonts w:ascii="Times New Roman" w:hAnsi="Times New Roman"/>
          <w:sz w:val="24"/>
        </w:rPr>
      </w:pPr>
      <w:r>
        <w:rPr>
          <w:rFonts w:ascii="Times New Roman" w:hAnsi="Times New Roman"/>
          <w:sz w:val="24"/>
        </w:rPr>
        <w:t>Batten Extension</w:t>
      </w:r>
      <w:r>
        <w:rPr>
          <w:rFonts w:ascii="Times New Roman" w:hAnsi="Times New Roman"/>
          <w:sz w:val="24"/>
        </w:rPr>
        <w:tab/>
      </w:r>
      <w:r>
        <w:rPr>
          <w:rFonts w:ascii="Times New Roman" w:hAnsi="Times New Roman"/>
          <w:sz w:val="24"/>
        </w:rPr>
        <w:tab/>
      </w:r>
      <w:r>
        <w:rPr>
          <w:rFonts w:ascii="Times New Roman" w:hAnsi="Times New Roman"/>
          <w:sz w:val="24"/>
        </w:rPr>
        <w:tab/>
        <w:t>4'-0"</w:t>
      </w:r>
      <w:r>
        <w:rPr>
          <w:rFonts w:ascii="Times New Roman" w:hAnsi="Times New Roman"/>
          <w:sz w:val="24"/>
        </w:rPr>
        <w:tab/>
      </w:r>
      <w:r>
        <w:rPr>
          <w:rFonts w:ascii="Times New Roman" w:hAnsi="Times New Roman"/>
          <w:sz w:val="24"/>
        </w:rPr>
        <w:tab/>
      </w:r>
      <w:r>
        <w:rPr>
          <w:rFonts w:ascii="Times New Roman" w:hAnsi="Times New Roman"/>
          <w:sz w:val="24"/>
        </w:rPr>
        <w:tab/>
        <w:t>1.22m</w:t>
      </w:r>
    </w:p>
    <w:p w14:paraId="61A62D77" w14:textId="77777777" w:rsidR="000614A8" w:rsidRDefault="000614A8">
      <w:pPr>
        <w:spacing w:line="240" w:lineRule="atLeast"/>
        <w:rPr>
          <w:rFonts w:ascii="Times New Roman" w:hAnsi="Times New Roman"/>
          <w:sz w:val="24"/>
        </w:rPr>
      </w:pPr>
      <w:r>
        <w:rPr>
          <w:rFonts w:ascii="Times New Roman" w:hAnsi="Times New Roman"/>
          <w:sz w:val="24"/>
        </w:rPr>
        <w:t>Masking Opening:</w:t>
      </w:r>
      <w:r>
        <w:rPr>
          <w:rFonts w:ascii="Times New Roman" w:hAnsi="Times New Roman"/>
          <w:sz w:val="24"/>
        </w:rPr>
        <w:tab/>
      </w:r>
      <w:r>
        <w:rPr>
          <w:rFonts w:ascii="Times New Roman" w:hAnsi="Times New Roman"/>
          <w:sz w:val="24"/>
        </w:rPr>
        <w:tab/>
      </w:r>
      <w:r>
        <w:rPr>
          <w:rFonts w:ascii="Times New Roman" w:hAnsi="Times New Roman"/>
          <w:sz w:val="24"/>
        </w:rPr>
        <w:tab/>
        <w:t>45'0"</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13.72m</w:t>
      </w:r>
    </w:p>
    <w:p w14:paraId="3F2B1F86" w14:textId="77777777" w:rsidR="000614A8" w:rsidRDefault="000614A8">
      <w:pPr>
        <w:pStyle w:val="BodyText3"/>
      </w:pPr>
      <w:r>
        <w:t>Lighting Angles:</w:t>
      </w:r>
    </w:p>
    <w:p w14:paraId="746523BB" w14:textId="77777777" w:rsidR="000614A8" w:rsidRDefault="000614A8">
      <w:pPr>
        <w:spacing w:line="240" w:lineRule="atLeast"/>
        <w:rPr>
          <w:rFonts w:ascii="Times New Roman" w:hAnsi="Times New Roman"/>
          <w:i/>
          <w:sz w:val="24"/>
        </w:rPr>
      </w:pPr>
      <w:r>
        <w:rPr>
          <w:rFonts w:ascii="Times New Roman" w:hAnsi="Times New Roman"/>
          <w:b/>
          <w:sz w:val="24"/>
        </w:rPr>
        <w:tab/>
      </w:r>
      <w:r>
        <w:rPr>
          <w:rFonts w:ascii="Times New Roman" w:hAnsi="Times New Roman"/>
          <w:i/>
          <w:sz w:val="24"/>
        </w:rPr>
        <w:t>Approximate measurements from hanging position to plaster line, center stage</w:t>
      </w:r>
    </w:p>
    <w:p w14:paraId="6718A4C8" w14:textId="77777777" w:rsidR="000614A8" w:rsidRDefault="00C43C01">
      <w:pPr>
        <w:pStyle w:val="Heading4"/>
      </w:pPr>
      <w:r>
        <w:t>First Bridge</w:t>
      </w:r>
      <w:r>
        <w:tab/>
      </w:r>
      <w:r>
        <w:tab/>
      </w:r>
      <w:r>
        <w:tab/>
      </w:r>
      <w:r>
        <w:tab/>
      </w:r>
      <w:r>
        <w:tab/>
      </w:r>
      <w:r>
        <w:tab/>
        <w:t>48°</w:t>
      </w:r>
    </w:p>
    <w:p w14:paraId="37768391" w14:textId="77777777" w:rsidR="000614A8" w:rsidRDefault="000614A8">
      <w:pPr>
        <w:spacing w:line="240" w:lineRule="atLeast"/>
        <w:rPr>
          <w:rFonts w:ascii="Times New Roman" w:hAnsi="Times New Roman"/>
          <w:sz w:val="24"/>
        </w:rPr>
      </w:pPr>
      <w:r>
        <w:rPr>
          <w:rFonts w:ascii="Times New Roman" w:hAnsi="Times New Roman"/>
          <w:sz w:val="24"/>
        </w:rPr>
        <w:t>Second B</w:t>
      </w:r>
      <w:r w:rsidR="00C43C01">
        <w:rPr>
          <w:rFonts w:ascii="Times New Roman" w:hAnsi="Times New Roman"/>
          <w:sz w:val="24"/>
        </w:rPr>
        <w:t>ridge</w:t>
      </w:r>
      <w:r w:rsidR="00C43C01">
        <w:rPr>
          <w:rFonts w:ascii="Times New Roman" w:hAnsi="Times New Roman"/>
          <w:sz w:val="24"/>
        </w:rPr>
        <w:tab/>
        <w:t>/Follow Spot Booth</w:t>
      </w:r>
      <w:r w:rsidR="00C43C01">
        <w:rPr>
          <w:rFonts w:ascii="Times New Roman" w:hAnsi="Times New Roman"/>
          <w:sz w:val="24"/>
        </w:rPr>
        <w:tab/>
      </w:r>
      <w:r w:rsidR="00C43C01">
        <w:rPr>
          <w:rFonts w:ascii="Times New Roman" w:hAnsi="Times New Roman"/>
          <w:sz w:val="24"/>
        </w:rPr>
        <w:tab/>
      </w:r>
      <w:r w:rsidR="00C43C01">
        <w:rPr>
          <w:rFonts w:ascii="Times New Roman" w:hAnsi="Times New Roman"/>
          <w:sz w:val="24"/>
        </w:rPr>
        <w:tab/>
        <w:t>31°</w:t>
      </w:r>
    </w:p>
    <w:p w14:paraId="58A235A1" w14:textId="77777777" w:rsidR="005E1D66" w:rsidRPr="00884501" w:rsidRDefault="005E1D66">
      <w:pPr>
        <w:spacing w:line="240" w:lineRule="atLeast"/>
        <w:ind w:right="360"/>
        <w:outlineLvl w:val="0"/>
        <w:rPr>
          <w:rFonts w:ascii="Times New Roman" w:hAnsi="Times New Roman"/>
          <w:b/>
          <w:sz w:val="16"/>
          <w:szCs w:val="16"/>
          <w:u w:val="double"/>
        </w:rPr>
      </w:pPr>
    </w:p>
    <w:p w14:paraId="61F0472A" w14:textId="77777777" w:rsidR="000614A8" w:rsidRDefault="000614A8">
      <w:pPr>
        <w:spacing w:line="240" w:lineRule="atLeast"/>
        <w:ind w:right="360"/>
        <w:outlineLvl w:val="0"/>
        <w:rPr>
          <w:rFonts w:ascii="Times New Roman" w:hAnsi="Times New Roman"/>
          <w:sz w:val="24"/>
          <w:u w:val="double"/>
        </w:rPr>
      </w:pPr>
      <w:r>
        <w:rPr>
          <w:rFonts w:ascii="Times New Roman" w:hAnsi="Times New Roman"/>
          <w:b/>
          <w:sz w:val="24"/>
          <w:u w:val="double"/>
        </w:rPr>
        <w:t>The Concert Hall Drapery Inventory:</w:t>
      </w:r>
    </w:p>
    <w:p w14:paraId="59E702C1" w14:textId="77777777" w:rsidR="000614A8" w:rsidRDefault="000614A8">
      <w:pPr>
        <w:pStyle w:val="Heading4"/>
        <w:rPr>
          <w:color w:val="FF0000"/>
        </w:rPr>
      </w:pPr>
      <w:r>
        <w:t>Black Legs</w:t>
      </w:r>
      <w:r>
        <w:tab/>
      </w:r>
      <w:r>
        <w:tab/>
      </w:r>
      <w:r>
        <w:tab/>
        <w:t>12</w:t>
      </w:r>
      <w:r>
        <w:tab/>
      </w:r>
      <w:r>
        <w:tab/>
        <w:t>15'w x 40'h</w:t>
      </w:r>
      <w:r>
        <w:tab/>
      </w:r>
      <w:r>
        <w:tab/>
        <w:t>4.57m x 12.19m</w:t>
      </w:r>
    </w:p>
    <w:p w14:paraId="0E61808E" w14:textId="77777777" w:rsidR="000614A8" w:rsidRDefault="000614A8">
      <w:pPr>
        <w:spacing w:line="240" w:lineRule="atLeast"/>
        <w:rPr>
          <w:rFonts w:ascii="Times New Roman" w:hAnsi="Times New Roman"/>
          <w:sz w:val="24"/>
        </w:rPr>
      </w:pPr>
      <w:r>
        <w:rPr>
          <w:rFonts w:ascii="Times New Roman" w:hAnsi="Times New Roman"/>
          <w:sz w:val="24"/>
        </w:rPr>
        <w:t>Black Border</w:t>
      </w:r>
      <w:r>
        <w:rPr>
          <w:rFonts w:ascii="Times New Roman" w:hAnsi="Times New Roman"/>
          <w:sz w:val="24"/>
        </w:rPr>
        <w:tab/>
      </w:r>
      <w:r>
        <w:rPr>
          <w:rFonts w:ascii="Times New Roman" w:hAnsi="Times New Roman"/>
          <w:sz w:val="24"/>
        </w:rPr>
        <w:tab/>
      </w:r>
      <w:r>
        <w:rPr>
          <w:rFonts w:ascii="Times New Roman" w:hAnsi="Times New Roman"/>
          <w:sz w:val="24"/>
        </w:rPr>
        <w:tab/>
        <w:t>3</w:t>
      </w:r>
      <w:r>
        <w:rPr>
          <w:rFonts w:ascii="Times New Roman" w:hAnsi="Times New Roman"/>
          <w:sz w:val="24"/>
        </w:rPr>
        <w:tab/>
      </w:r>
      <w:r>
        <w:rPr>
          <w:rFonts w:ascii="Times New Roman" w:hAnsi="Times New Roman"/>
          <w:sz w:val="24"/>
        </w:rPr>
        <w:tab/>
        <w:t>60'w x 20'h</w:t>
      </w:r>
      <w:r>
        <w:rPr>
          <w:rFonts w:ascii="Times New Roman" w:hAnsi="Times New Roman"/>
          <w:sz w:val="24"/>
        </w:rPr>
        <w:tab/>
      </w:r>
      <w:r>
        <w:rPr>
          <w:rFonts w:ascii="Times New Roman" w:hAnsi="Times New Roman"/>
          <w:sz w:val="24"/>
        </w:rPr>
        <w:tab/>
        <w:t>18.29m x 6.10m</w:t>
      </w:r>
    </w:p>
    <w:p w14:paraId="4D8D8447" w14:textId="77777777" w:rsidR="000614A8" w:rsidRDefault="000614A8">
      <w:pPr>
        <w:spacing w:line="240" w:lineRule="atLeast"/>
        <w:rPr>
          <w:rFonts w:ascii="Times New Roman" w:hAnsi="Times New Roman"/>
          <w:sz w:val="24"/>
        </w:rPr>
      </w:pPr>
      <w:r>
        <w:rPr>
          <w:rFonts w:ascii="Times New Roman" w:hAnsi="Times New Roman"/>
          <w:sz w:val="24"/>
        </w:rPr>
        <w:t>Black Border</w:t>
      </w:r>
      <w:r>
        <w:rPr>
          <w:rFonts w:ascii="Times New Roman" w:hAnsi="Times New Roman"/>
          <w:sz w:val="24"/>
        </w:rPr>
        <w:tab/>
      </w:r>
      <w:r>
        <w:rPr>
          <w:rFonts w:ascii="Times New Roman" w:hAnsi="Times New Roman"/>
          <w:sz w:val="24"/>
        </w:rPr>
        <w:tab/>
      </w:r>
      <w:r>
        <w:rPr>
          <w:rFonts w:ascii="Times New Roman" w:hAnsi="Times New Roman"/>
          <w:sz w:val="24"/>
        </w:rPr>
        <w:tab/>
        <w:t>4</w:t>
      </w:r>
      <w:r>
        <w:rPr>
          <w:rFonts w:ascii="Times New Roman" w:hAnsi="Times New Roman"/>
          <w:sz w:val="24"/>
        </w:rPr>
        <w:tab/>
      </w:r>
      <w:r>
        <w:rPr>
          <w:rFonts w:ascii="Times New Roman" w:hAnsi="Times New Roman"/>
          <w:sz w:val="24"/>
        </w:rPr>
        <w:tab/>
        <w:t>60'w x 15'h</w:t>
      </w:r>
      <w:r>
        <w:rPr>
          <w:rFonts w:ascii="Times New Roman" w:hAnsi="Times New Roman"/>
          <w:sz w:val="24"/>
        </w:rPr>
        <w:tab/>
      </w:r>
      <w:r>
        <w:rPr>
          <w:rFonts w:ascii="Times New Roman" w:hAnsi="Times New Roman"/>
          <w:sz w:val="24"/>
        </w:rPr>
        <w:tab/>
        <w:t>18.29m x 4.57m</w:t>
      </w:r>
    </w:p>
    <w:p w14:paraId="49187694" w14:textId="77777777" w:rsidR="000614A8" w:rsidRDefault="000614A8">
      <w:pPr>
        <w:spacing w:line="240" w:lineRule="atLeast"/>
        <w:rPr>
          <w:rFonts w:ascii="Times New Roman" w:hAnsi="Times New Roman"/>
          <w:sz w:val="24"/>
        </w:rPr>
      </w:pPr>
      <w:r>
        <w:rPr>
          <w:rFonts w:ascii="Times New Roman" w:hAnsi="Times New Roman"/>
          <w:sz w:val="24"/>
        </w:rPr>
        <w:t>Blackout Cloth</w:t>
      </w:r>
      <w:r>
        <w:rPr>
          <w:rFonts w:ascii="Times New Roman" w:hAnsi="Times New Roman"/>
          <w:sz w:val="24"/>
        </w:rPr>
        <w:tab/>
      </w:r>
      <w:r>
        <w:rPr>
          <w:rFonts w:ascii="Times New Roman" w:hAnsi="Times New Roman"/>
          <w:sz w:val="24"/>
        </w:rPr>
        <w:tab/>
        <w:t>2</w:t>
      </w:r>
      <w:r>
        <w:rPr>
          <w:rFonts w:ascii="Times New Roman" w:hAnsi="Times New Roman"/>
          <w:sz w:val="24"/>
        </w:rPr>
        <w:tab/>
      </w:r>
      <w:r>
        <w:rPr>
          <w:rFonts w:ascii="Times New Roman" w:hAnsi="Times New Roman"/>
          <w:sz w:val="24"/>
        </w:rPr>
        <w:tab/>
        <w:t>60'w x 40'h</w:t>
      </w:r>
      <w:r>
        <w:rPr>
          <w:rFonts w:ascii="Times New Roman" w:hAnsi="Times New Roman"/>
          <w:sz w:val="24"/>
        </w:rPr>
        <w:tab/>
      </w:r>
      <w:r>
        <w:rPr>
          <w:rFonts w:ascii="Times New Roman" w:hAnsi="Times New Roman"/>
          <w:sz w:val="24"/>
        </w:rPr>
        <w:tab/>
        <w:t>18.29m x 12.19m</w:t>
      </w:r>
    </w:p>
    <w:p w14:paraId="4A89DCFD" w14:textId="77777777" w:rsidR="000614A8" w:rsidRDefault="000614A8">
      <w:pPr>
        <w:spacing w:line="240" w:lineRule="atLeast"/>
        <w:rPr>
          <w:rFonts w:ascii="Times New Roman" w:hAnsi="Times New Roman"/>
          <w:sz w:val="24"/>
        </w:rPr>
      </w:pPr>
      <w:r>
        <w:rPr>
          <w:rFonts w:ascii="Times New Roman" w:hAnsi="Times New Roman"/>
          <w:sz w:val="24"/>
        </w:rPr>
        <w:t>Tab Curtains</w:t>
      </w:r>
      <w:r>
        <w:rPr>
          <w:rFonts w:ascii="Times New Roman" w:hAnsi="Times New Roman"/>
          <w:sz w:val="24"/>
        </w:rPr>
        <w:tab/>
      </w:r>
      <w:r>
        <w:rPr>
          <w:rFonts w:ascii="Times New Roman" w:hAnsi="Times New Roman"/>
          <w:sz w:val="24"/>
        </w:rPr>
        <w:tab/>
      </w:r>
      <w:r>
        <w:rPr>
          <w:rFonts w:ascii="Times New Roman" w:hAnsi="Times New Roman"/>
          <w:sz w:val="24"/>
        </w:rPr>
        <w:tab/>
        <w:t>4</w:t>
      </w:r>
      <w:r>
        <w:rPr>
          <w:rFonts w:ascii="Times New Roman" w:hAnsi="Times New Roman"/>
          <w:sz w:val="24"/>
        </w:rPr>
        <w:tab/>
      </w:r>
      <w:r>
        <w:rPr>
          <w:rFonts w:ascii="Times New Roman" w:hAnsi="Times New Roman"/>
          <w:sz w:val="24"/>
        </w:rPr>
        <w:tab/>
        <w:t>6'w x 40'h</w:t>
      </w:r>
      <w:r>
        <w:rPr>
          <w:rFonts w:ascii="Times New Roman" w:hAnsi="Times New Roman"/>
          <w:sz w:val="24"/>
        </w:rPr>
        <w:tab/>
      </w:r>
      <w:r>
        <w:rPr>
          <w:rFonts w:ascii="Times New Roman" w:hAnsi="Times New Roman"/>
          <w:sz w:val="24"/>
        </w:rPr>
        <w:tab/>
        <w:t>1.83m x 12.19m</w:t>
      </w:r>
    </w:p>
    <w:p w14:paraId="25EFABDB" w14:textId="77777777" w:rsidR="000614A8" w:rsidRDefault="000614A8">
      <w:pPr>
        <w:spacing w:line="240" w:lineRule="atLeast"/>
        <w:rPr>
          <w:rFonts w:ascii="Times New Roman" w:hAnsi="Times New Roman"/>
          <w:sz w:val="24"/>
        </w:rPr>
      </w:pPr>
      <w:r>
        <w:rPr>
          <w:rFonts w:ascii="Times New Roman" w:hAnsi="Times New Roman"/>
          <w:sz w:val="24"/>
        </w:rPr>
        <w:t>Half-Traveler</w:t>
      </w:r>
      <w:r>
        <w:rPr>
          <w:rFonts w:ascii="Times New Roman" w:hAnsi="Times New Roman"/>
          <w:sz w:val="24"/>
        </w:rPr>
        <w:tab/>
      </w:r>
      <w:r>
        <w:rPr>
          <w:rFonts w:ascii="Times New Roman" w:hAnsi="Times New Roman"/>
          <w:sz w:val="24"/>
        </w:rPr>
        <w:tab/>
      </w:r>
      <w:r>
        <w:rPr>
          <w:rFonts w:ascii="Times New Roman" w:hAnsi="Times New Roman"/>
          <w:sz w:val="24"/>
        </w:rPr>
        <w:tab/>
        <w:t>2</w:t>
      </w:r>
      <w:r>
        <w:rPr>
          <w:rFonts w:ascii="Times New Roman" w:hAnsi="Times New Roman"/>
          <w:sz w:val="24"/>
        </w:rPr>
        <w:tab/>
      </w:r>
      <w:r>
        <w:rPr>
          <w:rFonts w:ascii="Times New Roman" w:hAnsi="Times New Roman"/>
          <w:sz w:val="24"/>
        </w:rPr>
        <w:tab/>
        <w:t>34'w x 40'h</w:t>
      </w:r>
      <w:r>
        <w:rPr>
          <w:rFonts w:ascii="Times New Roman" w:hAnsi="Times New Roman"/>
          <w:sz w:val="24"/>
        </w:rPr>
        <w:tab/>
      </w:r>
      <w:r>
        <w:rPr>
          <w:rFonts w:ascii="Times New Roman" w:hAnsi="Times New Roman"/>
          <w:sz w:val="24"/>
        </w:rPr>
        <w:tab/>
        <w:t>10.36m x 12.19m</w:t>
      </w:r>
    </w:p>
    <w:p w14:paraId="76A0B125" w14:textId="77777777" w:rsidR="000614A8" w:rsidRDefault="000614A8">
      <w:pPr>
        <w:spacing w:line="240" w:lineRule="atLeast"/>
        <w:rPr>
          <w:rFonts w:ascii="Times New Roman" w:hAnsi="Times New Roman"/>
          <w:sz w:val="24"/>
        </w:rPr>
      </w:pPr>
      <w:r>
        <w:rPr>
          <w:rFonts w:ascii="Times New Roman" w:hAnsi="Times New Roman"/>
          <w:sz w:val="24"/>
        </w:rPr>
        <w:t>Black Scrim</w:t>
      </w:r>
      <w:r>
        <w:rPr>
          <w:rFonts w:ascii="Times New Roman" w:hAnsi="Times New Roman"/>
          <w:sz w:val="24"/>
        </w:rPr>
        <w:tab/>
      </w:r>
      <w:r>
        <w:rPr>
          <w:rFonts w:ascii="Times New Roman" w:hAnsi="Times New Roman"/>
          <w:sz w:val="24"/>
        </w:rPr>
        <w:tab/>
      </w:r>
      <w:r>
        <w:rPr>
          <w:rFonts w:ascii="Times New Roman" w:hAnsi="Times New Roman"/>
          <w:sz w:val="24"/>
        </w:rPr>
        <w:tab/>
        <w:t>1</w:t>
      </w:r>
      <w:r>
        <w:rPr>
          <w:rFonts w:ascii="Times New Roman" w:hAnsi="Times New Roman"/>
          <w:sz w:val="24"/>
        </w:rPr>
        <w:tab/>
      </w:r>
      <w:r>
        <w:rPr>
          <w:rFonts w:ascii="Times New Roman" w:hAnsi="Times New Roman"/>
          <w:sz w:val="24"/>
        </w:rPr>
        <w:tab/>
        <w:t>56'w x 45'h</w:t>
      </w:r>
      <w:r>
        <w:rPr>
          <w:rFonts w:ascii="Times New Roman" w:hAnsi="Times New Roman"/>
          <w:sz w:val="24"/>
        </w:rPr>
        <w:tab/>
      </w:r>
      <w:r>
        <w:rPr>
          <w:rFonts w:ascii="Times New Roman" w:hAnsi="Times New Roman"/>
          <w:sz w:val="24"/>
        </w:rPr>
        <w:tab/>
        <w:t>19.81m x 13.72m</w:t>
      </w:r>
    </w:p>
    <w:p w14:paraId="0DB8C850" w14:textId="77777777" w:rsidR="000614A8" w:rsidRDefault="00AF063B">
      <w:pPr>
        <w:spacing w:line="240" w:lineRule="atLeast"/>
        <w:rPr>
          <w:rFonts w:ascii="Times New Roman" w:hAnsi="Times New Roman"/>
          <w:sz w:val="24"/>
        </w:rPr>
      </w:pPr>
      <w:r>
        <w:rPr>
          <w:rFonts w:ascii="Times New Roman" w:hAnsi="Times New Roman"/>
          <w:sz w:val="24"/>
        </w:rPr>
        <w:t>White</w:t>
      </w:r>
      <w:r w:rsidR="000614A8">
        <w:rPr>
          <w:rFonts w:ascii="Times New Roman" w:hAnsi="Times New Roman"/>
          <w:sz w:val="24"/>
        </w:rPr>
        <w:t xml:space="preserve"> Bounce</w:t>
      </w:r>
      <w:r>
        <w:rPr>
          <w:rFonts w:ascii="Times New Roman" w:hAnsi="Times New Roman"/>
          <w:sz w:val="24"/>
        </w:rPr>
        <w:tab/>
      </w:r>
      <w:r w:rsidR="000614A8">
        <w:rPr>
          <w:rFonts w:ascii="Times New Roman" w:hAnsi="Times New Roman"/>
          <w:sz w:val="24"/>
        </w:rPr>
        <w:tab/>
      </w:r>
      <w:r w:rsidR="000614A8">
        <w:rPr>
          <w:rFonts w:ascii="Times New Roman" w:hAnsi="Times New Roman"/>
          <w:sz w:val="24"/>
        </w:rPr>
        <w:tab/>
        <w:t>1</w:t>
      </w:r>
      <w:r w:rsidR="000614A8">
        <w:rPr>
          <w:rFonts w:ascii="Times New Roman" w:hAnsi="Times New Roman"/>
          <w:sz w:val="24"/>
        </w:rPr>
        <w:tab/>
      </w:r>
      <w:r w:rsidR="000614A8">
        <w:rPr>
          <w:rFonts w:ascii="Times New Roman" w:hAnsi="Times New Roman"/>
          <w:sz w:val="24"/>
        </w:rPr>
        <w:tab/>
        <w:t>65'w x 45'h</w:t>
      </w:r>
      <w:r w:rsidR="000614A8">
        <w:rPr>
          <w:rFonts w:ascii="Times New Roman" w:hAnsi="Times New Roman"/>
          <w:sz w:val="24"/>
        </w:rPr>
        <w:tab/>
      </w:r>
      <w:r w:rsidR="000614A8">
        <w:rPr>
          <w:rFonts w:ascii="Times New Roman" w:hAnsi="Times New Roman"/>
          <w:sz w:val="24"/>
        </w:rPr>
        <w:tab/>
        <w:t>19.81m x 13.72m</w:t>
      </w:r>
    </w:p>
    <w:p w14:paraId="04E95FE3" w14:textId="77777777" w:rsidR="000614A8" w:rsidRDefault="000614A8">
      <w:pPr>
        <w:spacing w:line="240" w:lineRule="atLeast"/>
        <w:ind w:right="360"/>
        <w:rPr>
          <w:rFonts w:ascii="Times New Roman" w:hAnsi="Times New Roman"/>
          <w:sz w:val="24"/>
        </w:rPr>
      </w:pPr>
      <w:r>
        <w:rPr>
          <w:rFonts w:ascii="Times New Roman" w:hAnsi="Times New Roman"/>
          <w:sz w:val="24"/>
        </w:rPr>
        <w:t>Rear Projection Screen</w:t>
      </w:r>
      <w:r>
        <w:rPr>
          <w:rFonts w:ascii="Times New Roman" w:hAnsi="Times New Roman"/>
          <w:sz w:val="24"/>
        </w:rPr>
        <w:tab/>
        <w:t>1</w:t>
      </w:r>
      <w:r>
        <w:rPr>
          <w:rFonts w:ascii="Times New Roman" w:hAnsi="Times New Roman"/>
          <w:sz w:val="24"/>
        </w:rPr>
        <w:tab/>
      </w:r>
      <w:r>
        <w:rPr>
          <w:rFonts w:ascii="Times New Roman" w:hAnsi="Times New Roman"/>
          <w:sz w:val="24"/>
        </w:rPr>
        <w:tab/>
        <w:t>60’w x 40’h</w:t>
      </w:r>
      <w:r>
        <w:rPr>
          <w:rFonts w:ascii="Times New Roman" w:hAnsi="Times New Roman"/>
          <w:sz w:val="24"/>
        </w:rPr>
        <w:tab/>
      </w:r>
      <w:r>
        <w:rPr>
          <w:rFonts w:ascii="Times New Roman" w:hAnsi="Times New Roman"/>
          <w:sz w:val="24"/>
        </w:rPr>
        <w:tab/>
        <w:t>18.29m x 12.19m</w:t>
      </w:r>
    </w:p>
    <w:p w14:paraId="08102B22" w14:textId="77777777" w:rsidR="000614A8" w:rsidRDefault="000614A8">
      <w:pPr>
        <w:spacing w:line="240" w:lineRule="atLeast"/>
        <w:ind w:right="360"/>
        <w:rPr>
          <w:rFonts w:ascii="Times New Roman" w:hAnsi="Times New Roman"/>
          <w:sz w:val="24"/>
        </w:rPr>
      </w:pPr>
      <w:r>
        <w:rPr>
          <w:rFonts w:ascii="Times New Roman" w:hAnsi="Times New Roman"/>
          <w:sz w:val="24"/>
        </w:rPr>
        <w:t>Movie Screen</w:t>
      </w:r>
      <w:r>
        <w:rPr>
          <w:rFonts w:ascii="Times New Roman" w:hAnsi="Times New Roman"/>
          <w:sz w:val="24"/>
        </w:rPr>
        <w:tab/>
      </w:r>
      <w:r>
        <w:rPr>
          <w:rFonts w:ascii="Times New Roman" w:hAnsi="Times New Roman"/>
          <w:sz w:val="24"/>
        </w:rPr>
        <w:tab/>
      </w:r>
      <w:r>
        <w:rPr>
          <w:rFonts w:ascii="Times New Roman" w:hAnsi="Times New Roman"/>
          <w:sz w:val="24"/>
        </w:rPr>
        <w:tab/>
        <w:t>1</w:t>
      </w:r>
      <w:r>
        <w:rPr>
          <w:rFonts w:ascii="Times New Roman" w:hAnsi="Times New Roman"/>
          <w:sz w:val="24"/>
        </w:rPr>
        <w:tab/>
      </w:r>
      <w:r>
        <w:rPr>
          <w:rFonts w:ascii="Times New Roman" w:hAnsi="Times New Roman"/>
          <w:sz w:val="24"/>
        </w:rPr>
        <w:tab/>
        <w:t>40’w x 20’h</w:t>
      </w:r>
      <w:r>
        <w:rPr>
          <w:rFonts w:ascii="Times New Roman" w:hAnsi="Times New Roman"/>
          <w:sz w:val="24"/>
        </w:rPr>
        <w:tab/>
      </w:r>
      <w:r>
        <w:rPr>
          <w:rFonts w:ascii="Times New Roman" w:hAnsi="Times New Roman"/>
          <w:sz w:val="24"/>
        </w:rPr>
        <w:tab/>
        <w:t xml:space="preserve">18.29m x 6.10m </w:t>
      </w:r>
    </w:p>
    <w:p w14:paraId="6F537C82" w14:textId="77777777" w:rsidR="000614A8" w:rsidRPr="00A057EE" w:rsidRDefault="000614A8">
      <w:pPr>
        <w:spacing w:line="240" w:lineRule="atLeast"/>
        <w:ind w:right="360"/>
        <w:rPr>
          <w:rFonts w:ascii="Times New Roman" w:hAnsi="Times New Roman"/>
          <w:sz w:val="24"/>
        </w:rPr>
      </w:pPr>
      <w:r w:rsidRPr="00A057EE">
        <w:rPr>
          <w:rFonts w:ascii="Times New Roman" w:hAnsi="Times New Roman"/>
          <w:sz w:val="24"/>
        </w:rPr>
        <w:t>Main Curtain (red velour)</w:t>
      </w:r>
      <w:r w:rsidRPr="00A057EE">
        <w:rPr>
          <w:rFonts w:ascii="Times New Roman" w:hAnsi="Times New Roman"/>
          <w:sz w:val="24"/>
        </w:rPr>
        <w:tab/>
        <w:t>1</w:t>
      </w:r>
      <w:r w:rsidRPr="00A057EE">
        <w:rPr>
          <w:rFonts w:ascii="Times New Roman" w:hAnsi="Times New Roman"/>
          <w:sz w:val="24"/>
        </w:rPr>
        <w:tab/>
      </w:r>
      <w:r w:rsidRPr="00A057EE">
        <w:rPr>
          <w:rFonts w:ascii="Times New Roman" w:hAnsi="Times New Roman"/>
          <w:sz w:val="24"/>
        </w:rPr>
        <w:tab/>
        <w:t>60’w x 40’h</w:t>
      </w:r>
      <w:r w:rsidRPr="00A057EE">
        <w:rPr>
          <w:rFonts w:ascii="Times New Roman" w:hAnsi="Times New Roman"/>
          <w:sz w:val="24"/>
        </w:rPr>
        <w:tab/>
      </w:r>
      <w:r w:rsidRPr="00A057EE">
        <w:rPr>
          <w:rFonts w:ascii="Times New Roman" w:hAnsi="Times New Roman"/>
          <w:sz w:val="24"/>
        </w:rPr>
        <w:tab/>
        <w:t>18.29m x 12.19m</w:t>
      </w:r>
    </w:p>
    <w:p w14:paraId="39D5EEB1" w14:textId="77777777" w:rsidR="00DD5611" w:rsidRDefault="00DD5611">
      <w:pPr>
        <w:spacing w:line="240" w:lineRule="atLeast"/>
        <w:ind w:right="360"/>
        <w:outlineLvl w:val="0"/>
        <w:rPr>
          <w:rFonts w:ascii="Times New Roman" w:hAnsi="Times New Roman"/>
          <w:b/>
          <w:sz w:val="24"/>
          <w:u w:val="double"/>
        </w:rPr>
      </w:pPr>
    </w:p>
    <w:p w14:paraId="22E47AA0" w14:textId="77777777" w:rsidR="00B15516" w:rsidRDefault="00B15516">
      <w:pPr>
        <w:spacing w:line="240" w:lineRule="atLeast"/>
        <w:ind w:right="360"/>
        <w:outlineLvl w:val="0"/>
        <w:rPr>
          <w:rFonts w:ascii="Times New Roman" w:hAnsi="Times New Roman"/>
          <w:b/>
          <w:sz w:val="24"/>
          <w:u w:val="double"/>
        </w:rPr>
      </w:pPr>
    </w:p>
    <w:p w14:paraId="55478FAC" w14:textId="399BA3B7" w:rsidR="000614A8" w:rsidRDefault="000614A8">
      <w:pPr>
        <w:spacing w:line="240" w:lineRule="atLeast"/>
        <w:ind w:right="360"/>
        <w:outlineLvl w:val="0"/>
        <w:rPr>
          <w:rFonts w:ascii="Times New Roman" w:hAnsi="Times New Roman"/>
          <w:b/>
          <w:sz w:val="24"/>
          <w:u w:val="double"/>
        </w:rPr>
      </w:pPr>
      <w:r>
        <w:rPr>
          <w:rFonts w:ascii="Times New Roman" w:hAnsi="Times New Roman"/>
          <w:b/>
          <w:sz w:val="24"/>
          <w:u w:val="double"/>
        </w:rPr>
        <w:t xml:space="preserve">The Concert Hall </w:t>
      </w:r>
      <w:r w:rsidR="005E1D66">
        <w:rPr>
          <w:rFonts w:ascii="Times New Roman" w:hAnsi="Times New Roman"/>
          <w:b/>
          <w:sz w:val="24"/>
          <w:u w:val="double"/>
        </w:rPr>
        <w:t>Lighting and Electrical Information</w:t>
      </w:r>
      <w:r>
        <w:rPr>
          <w:rFonts w:ascii="Times New Roman" w:hAnsi="Times New Roman"/>
          <w:b/>
          <w:sz w:val="24"/>
          <w:u w:val="double"/>
        </w:rPr>
        <w:t>:</w:t>
      </w:r>
    </w:p>
    <w:p w14:paraId="355FA169" w14:textId="77777777" w:rsidR="000614A8" w:rsidRDefault="000614A8">
      <w:pPr>
        <w:spacing w:line="240" w:lineRule="atLeast"/>
        <w:ind w:right="360"/>
        <w:rPr>
          <w:rFonts w:ascii="Times New Roman" w:hAnsi="Times New Roman"/>
        </w:rPr>
      </w:pPr>
    </w:p>
    <w:p w14:paraId="30C01083" w14:textId="77777777" w:rsidR="000614A8" w:rsidRDefault="000614A8">
      <w:pPr>
        <w:tabs>
          <w:tab w:val="left" w:pos="1100"/>
        </w:tabs>
        <w:spacing w:line="240" w:lineRule="atLeast"/>
        <w:ind w:right="360"/>
        <w:outlineLvl w:val="0"/>
        <w:rPr>
          <w:rFonts w:ascii="Times New Roman" w:hAnsi="Times New Roman"/>
          <w:b/>
          <w:sz w:val="24"/>
        </w:rPr>
      </w:pPr>
      <w:r>
        <w:rPr>
          <w:rFonts w:ascii="Times New Roman" w:hAnsi="Times New Roman"/>
          <w:b/>
          <w:sz w:val="24"/>
          <w:u w:val="single"/>
        </w:rPr>
        <w:t>Control:</w:t>
      </w:r>
      <w:r>
        <w:rPr>
          <w:rFonts w:ascii="Times New Roman" w:hAnsi="Times New Roman"/>
          <w:b/>
          <w:sz w:val="24"/>
        </w:rPr>
        <w:t xml:space="preserve"> </w:t>
      </w:r>
    </w:p>
    <w:p w14:paraId="5346437C" w14:textId="77777777" w:rsidR="000614A8" w:rsidRDefault="000614A8">
      <w:pPr>
        <w:tabs>
          <w:tab w:val="left" w:pos="1100"/>
        </w:tabs>
        <w:spacing w:line="240" w:lineRule="atLeast"/>
        <w:ind w:right="360"/>
        <w:rPr>
          <w:rFonts w:ascii="Times New Roman" w:hAnsi="Times New Roman"/>
        </w:rPr>
      </w:pPr>
    </w:p>
    <w:p w14:paraId="4997DA57" w14:textId="77777777" w:rsidR="000614A8" w:rsidRDefault="000614A8">
      <w:pPr>
        <w:tabs>
          <w:tab w:val="left" w:pos="1100"/>
        </w:tabs>
        <w:spacing w:line="240" w:lineRule="atLeast"/>
        <w:ind w:right="360"/>
        <w:rPr>
          <w:rFonts w:ascii="Times New Roman" w:hAnsi="Times New Roman"/>
          <w:sz w:val="24"/>
        </w:rPr>
      </w:pPr>
      <w:r>
        <w:rPr>
          <w:rFonts w:ascii="Times New Roman" w:hAnsi="Times New Roman"/>
          <w:sz w:val="24"/>
        </w:rPr>
        <w:t>The Concert Hall is equipped with an E</w:t>
      </w:r>
      <w:r w:rsidR="00D82B94">
        <w:rPr>
          <w:rFonts w:ascii="Times New Roman" w:hAnsi="Times New Roman"/>
          <w:sz w:val="24"/>
        </w:rPr>
        <w:t>TC Ion 6K</w:t>
      </w:r>
      <w:r w:rsidR="00AF063B">
        <w:rPr>
          <w:rFonts w:ascii="Times New Roman" w:hAnsi="Times New Roman"/>
          <w:sz w:val="24"/>
        </w:rPr>
        <w:t xml:space="preserve">, </w:t>
      </w:r>
      <w:r w:rsidR="00654B89">
        <w:rPr>
          <w:rFonts w:ascii="Times New Roman" w:hAnsi="Times New Roman"/>
          <w:sz w:val="24"/>
        </w:rPr>
        <w:t>2x20 Fader Wing</w:t>
      </w:r>
      <w:r w:rsidR="00D82B94">
        <w:rPr>
          <w:rFonts w:ascii="Times New Roman" w:hAnsi="Times New Roman"/>
          <w:sz w:val="24"/>
        </w:rPr>
        <w:t>, (2</w:t>
      </w:r>
      <w:r w:rsidR="00AF063B">
        <w:rPr>
          <w:rFonts w:ascii="Times New Roman" w:hAnsi="Times New Roman"/>
          <w:sz w:val="24"/>
        </w:rPr>
        <w:t>) Touchsc</w:t>
      </w:r>
      <w:r w:rsidR="00D82B94">
        <w:rPr>
          <w:rFonts w:ascii="Times New Roman" w:hAnsi="Times New Roman"/>
          <w:sz w:val="24"/>
        </w:rPr>
        <w:t>reen Monitors</w:t>
      </w:r>
      <w:r>
        <w:rPr>
          <w:rFonts w:ascii="Times New Roman" w:hAnsi="Times New Roman"/>
          <w:sz w:val="24"/>
        </w:rPr>
        <w:t>.</w:t>
      </w:r>
      <w:r w:rsidR="00C63BCA">
        <w:rPr>
          <w:rFonts w:ascii="Times New Roman" w:hAnsi="Times New Roman"/>
          <w:sz w:val="24"/>
        </w:rPr>
        <w:t xml:space="preserve"> </w:t>
      </w:r>
      <w:r w:rsidR="00C43C01">
        <w:rPr>
          <w:rFonts w:ascii="Times New Roman" w:hAnsi="Times New Roman"/>
          <w:sz w:val="24"/>
        </w:rPr>
        <w:t xml:space="preserve"> </w:t>
      </w:r>
      <w:r w:rsidR="00951447">
        <w:rPr>
          <w:rFonts w:ascii="Times New Roman" w:hAnsi="Times New Roman"/>
          <w:sz w:val="24"/>
        </w:rPr>
        <w:t>A</w:t>
      </w:r>
      <w:r w:rsidR="00C43C01">
        <w:rPr>
          <w:rFonts w:ascii="Times New Roman" w:hAnsi="Times New Roman"/>
          <w:sz w:val="24"/>
        </w:rPr>
        <w:t xml:space="preserve">n ETC Net3 RVI with 2 flat screen monitors available. </w:t>
      </w:r>
      <w:r w:rsidR="003B559B">
        <w:rPr>
          <w:rFonts w:ascii="Times New Roman" w:hAnsi="Times New Roman"/>
          <w:sz w:val="24"/>
        </w:rPr>
        <w:t xml:space="preserve">An </w:t>
      </w:r>
      <w:proofErr w:type="spellStart"/>
      <w:r w:rsidR="003B559B">
        <w:rPr>
          <w:rFonts w:ascii="Times New Roman" w:hAnsi="Times New Roman"/>
          <w:sz w:val="24"/>
        </w:rPr>
        <w:t>Ipad</w:t>
      </w:r>
      <w:proofErr w:type="spellEnd"/>
      <w:r w:rsidR="003B559B">
        <w:rPr>
          <w:rFonts w:ascii="Times New Roman" w:hAnsi="Times New Roman"/>
          <w:sz w:val="24"/>
        </w:rPr>
        <w:t xml:space="preserve"> with Remote </w:t>
      </w:r>
      <w:r w:rsidR="003B559B">
        <w:rPr>
          <w:rFonts w:ascii="Times New Roman" w:hAnsi="Times New Roman"/>
          <w:sz w:val="24"/>
        </w:rPr>
        <w:lastRenderedPageBreak/>
        <w:t xml:space="preserve">App is available on request as the remote for this console. </w:t>
      </w:r>
      <w:r>
        <w:rPr>
          <w:rFonts w:ascii="Times New Roman" w:hAnsi="Times New Roman"/>
          <w:sz w:val="24"/>
        </w:rPr>
        <w:t>The control booth</w:t>
      </w:r>
      <w:r w:rsidR="00C63BCA">
        <w:rPr>
          <w:rFonts w:ascii="Times New Roman" w:hAnsi="Times New Roman"/>
          <w:sz w:val="24"/>
        </w:rPr>
        <w:t xml:space="preserve"> is located at the rear of the Grand T</w:t>
      </w:r>
      <w:r>
        <w:rPr>
          <w:rFonts w:ascii="Times New Roman" w:hAnsi="Times New Roman"/>
          <w:sz w:val="24"/>
        </w:rPr>
        <w:t xml:space="preserve">ier.  </w:t>
      </w:r>
    </w:p>
    <w:p w14:paraId="61A023D4" w14:textId="77777777" w:rsidR="000614A8" w:rsidRDefault="000614A8">
      <w:pPr>
        <w:spacing w:line="240" w:lineRule="atLeast"/>
        <w:ind w:right="360"/>
        <w:rPr>
          <w:rFonts w:ascii="Times New Roman" w:hAnsi="Times New Roman"/>
        </w:rPr>
      </w:pPr>
    </w:p>
    <w:p w14:paraId="578B6F41" w14:textId="77777777" w:rsidR="000614A8" w:rsidRDefault="000614A8">
      <w:pPr>
        <w:tabs>
          <w:tab w:val="left" w:pos="3820"/>
        </w:tabs>
        <w:spacing w:line="240" w:lineRule="atLeast"/>
        <w:ind w:right="360"/>
        <w:rPr>
          <w:rFonts w:ascii="Times New Roman" w:hAnsi="Times New Roman"/>
          <w:sz w:val="24"/>
        </w:rPr>
      </w:pPr>
      <w:r>
        <w:rPr>
          <w:rFonts w:ascii="Times New Roman" w:hAnsi="Times New Roman"/>
          <w:i/>
          <w:sz w:val="24"/>
        </w:rPr>
        <w:t>DMX In</w:t>
      </w:r>
      <w:r>
        <w:rPr>
          <w:rFonts w:ascii="Times New Roman" w:hAnsi="Times New Roman"/>
          <w:sz w:val="24"/>
        </w:rPr>
        <w:t xml:space="preserve"> ports are available for any touring consoles which may need to access the house system.  They are located as follows:</w:t>
      </w:r>
    </w:p>
    <w:p w14:paraId="1B37F864" w14:textId="77777777" w:rsidR="000614A8" w:rsidRDefault="000614A8">
      <w:pPr>
        <w:tabs>
          <w:tab w:val="left" w:pos="3820"/>
        </w:tabs>
        <w:spacing w:line="240" w:lineRule="atLeast"/>
        <w:ind w:right="360"/>
        <w:rPr>
          <w:rFonts w:ascii="Times New Roman" w:hAnsi="Times New Roman"/>
          <w:sz w:val="24"/>
        </w:rPr>
      </w:pPr>
    </w:p>
    <w:p w14:paraId="4D40DDC2" w14:textId="77777777" w:rsidR="000614A8" w:rsidRDefault="000614A8">
      <w:pPr>
        <w:tabs>
          <w:tab w:val="left" w:pos="1440"/>
        </w:tabs>
        <w:spacing w:line="240" w:lineRule="atLeast"/>
        <w:ind w:right="360"/>
        <w:outlineLvl w:val="0"/>
        <w:rPr>
          <w:rFonts w:ascii="Times New Roman" w:hAnsi="Times New Roman"/>
          <w:sz w:val="24"/>
        </w:rPr>
      </w:pPr>
      <w:r>
        <w:rPr>
          <w:rFonts w:ascii="Times New Roman" w:hAnsi="Times New Roman"/>
          <w:sz w:val="24"/>
        </w:rPr>
        <w:tab/>
        <w:t>Control Booth</w:t>
      </w:r>
    </w:p>
    <w:p w14:paraId="4C88359D" w14:textId="77777777" w:rsidR="000614A8" w:rsidRDefault="000614A8">
      <w:pPr>
        <w:tabs>
          <w:tab w:val="left" w:pos="1440"/>
        </w:tabs>
        <w:spacing w:line="240" w:lineRule="atLeast"/>
        <w:ind w:right="360"/>
        <w:rPr>
          <w:rFonts w:ascii="Times New Roman" w:hAnsi="Times New Roman"/>
          <w:sz w:val="24"/>
        </w:rPr>
      </w:pPr>
      <w:r>
        <w:rPr>
          <w:rFonts w:ascii="Times New Roman" w:hAnsi="Times New Roman"/>
          <w:sz w:val="24"/>
        </w:rPr>
        <w:tab/>
        <w:t>Tech Table Position (center of the orchestra)</w:t>
      </w:r>
    </w:p>
    <w:p w14:paraId="207DB595" w14:textId="77777777" w:rsidR="000614A8" w:rsidRDefault="000614A8">
      <w:pPr>
        <w:tabs>
          <w:tab w:val="left" w:pos="1440"/>
        </w:tabs>
        <w:spacing w:line="240" w:lineRule="atLeast"/>
        <w:ind w:right="360"/>
        <w:rPr>
          <w:rFonts w:ascii="Times New Roman" w:hAnsi="Times New Roman"/>
          <w:sz w:val="24"/>
        </w:rPr>
      </w:pPr>
      <w:r>
        <w:rPr>
          <w:rFonts w:ascii="Times New Roman" w:hAnsi="Times New Roman"/>
          <w:sz w:val="24"/>
        </w:rPr>
        <w:tab/>
        <w:t>Downstage Left</w:t>
      </w:r>
      <w:r w:rsidR="00C63BCA">
        <w:rPr>
          <w:rFonts w:ascii="Times New Roman" w:hAnsi="Times New Roman"/>
          <w:sz w:val="24"/>
        </w:rPr>
        <w:t xml:space="preserve"> on the Proscenium Wall</w:t>
      </w:r>
    </w:p>
    <w:p w14:paraId="11ABDE0A" w14:textId="77777777" w:rsidR="000614A8" w:rsidRDefault="000614A8">
      <w:pPr>
        <w:tabs>
          <w:tab w:val="left" w:pos="1440"/>
        </w:tabs>
        <w:spacing w:line="240" w:lineRule="atLeast"/>
        <w:ind w:right="360"/>
        <w:rPr>
          <w:rFonts w:ascii="Times New Roman" w:hAnsi="Times New Roman"/>
          <w:sz w:val="24"/>
        </w:rPr>
      </w:pPr>
    </w:p>
    <w:p w14:paraId="0971CEFF" w14:textId="77777777" w:rsidR="000614A8" w:rsidRDefault="000614A8">
      <w:pPr>
        <w:tabs>
          <w:tab w:val="left" w:pos="1440"/>
        </w:tabs>
        <w:spacing w:line="240" w:lineRule="atLeast"/>
        <w:ind w:right="360"/>
        <w:rPr>
          <w:rFonts w:ascii="Times New Roman" w:hAnsi="Times New Roman"/>
          <w:sz w:val="24"/>
        </w:rPr>
      </w:pPr>
      <w:r>
        <w:rPr>
          <w:rFonts w:ascii="Times New Roman" w:hAnsi="Times New Roman"/>
          <w:sz w:val="24"/>
        </w:rPr>
        <w:t xml:space="preserve">There are three </w:t>
      </w:r>
      <w:r>
        <w:rPr>
          <w:rFonts w:ascii="Times New Roman" w:hAnsi="Times New Roman"/>
          <w:i/>
          <w:sz w:val="24"/>
        </w:rPr>
        <w:t>DMX In</w:t>
      </w:r>
      <w:r>
        <w:rPr>
          <w:rFonts w:ascii="Times New Roman" w:hAnsi="Times New Roman"/>
          <w:sz w:val="24"/>
        </w:rPr>
        <w:t xml:space="preserve"> ports located at each position, allowing control of the house system (DMX addresses 1-5</w:t>
      </w:r>
      <w:r w:rsidR="00C63BCA">
        <w:rPr>
          <w:rFonts w:ascii="Times New Roman" w:hAnsi="Times New Roman"/>
          <w:sz w:val="24"/>
        </w:rPr>
        <w:t>12</w:t>
      </w:r>
      <w:r>
        <w:rPr>
          <w:rFonts w:ascii="Times New Roman" w:hAnsi="Times New Roman"/>
          <w:sz w:val="24"/>
        </w:rPr>
        <w:t>) a</w:t>
      </w:r>
      <w:r w:rsidR="00674428">
        <w:rPr>
          <w:rFonts w:ascii="Times New Roman" w:hAnsi="Times New Roman"/>
          <w:sz w:val="24"/>
        </w:rPr>
        <w:t xml:space="preserve">nd </w:t>
      </w:r>
      <w:r w:rsidR="00C63BCA">
        <w:rPr>
          <w:rFonts w:ascii="Times New Roman" w:hAnsi="Times New Roman"/>
          <w:sz w:val="24"/>
        </w:rPr>
        <w:t>1024</w:t>
      </w:r>
      <w:r w:rsidR="00674428">
        <w:rPr>
          <w:rFonts w:ascii="Times New Roman" w:hAnsi="Times New Roman"/>
          <w:sz w:val="24"/>
        </w:rPr>
        <w:t xml:space="preserve"> additional DMX addresses.</w:t>
      </w:r>
    </w:p>
    <w:p w14:paraId="6E1ECA4D" w14:textId="77777777" w:rsidR="000614A8" w:rsidRDefault="000614A8">
      <w:pPr>
        <w:tabs>
          <w:tab w:val="left" w:pos="2020"/>
          <w:tab w:val="left" w:pos="3820"/>
        </w:tabs>
        <w:spacing w:line="240" w:lineRule="atLeast"/>
        <w:ind w:right="360"/>
        <w:rPr>
          <w:rFonts w:ascii="Times New Roman" w:hAnsi="Times New Roman"/>
          <w:sz w:val="24"/>
        </w:rPr>
      </w:pPr>
    </w:p>
    <w:p w14:paraId="2E43D89F" w14:textId="77777777" w:rsidR="000614A8" w:rsidRDefault="000614A8">
      <w:pPr>
        <w:tabs>
          <w:tab w:val="left" w:pos="2020"/>
          <w:tab w:val="left" w:pos="3820"/>
        </w:tabs>
        <w:spacing w:line="240" w:lineRule="atLeast"/>
        <w:ind w:right="360"/>
        <w:rPr>
          <w:rFonts w:ascii="Times New Roman" w:hAnsi="Times New Roman"/>
          <w:sz w:val="24"/>
        </w:rPr>
      </w:pPr>
      <w:r>
        <w:rPr>
          <w:rFonts w:ascii="Times New Roman" w:hAnsi="Times New Roman"/>
          <w:i/>
          <w:sz w:val="24"/>
        </w:rPr>
        <w:t>DMX Out</w:t>
      </w:r>
      <w:r>
        <w:rPr>
          <w:rFonts w:ascii="Times New Roman" w:hAnsi="Times New Roman"/>
          <w:sz w:val="24"/>
        </w:rPr>
        <w:t xml:space="preserve"> ports are available to add additional dimmers, scrollers, moving lights, and any other DMX-</w:t>
      </w:r>
      <w:r w:rsidR="00C63BCA">
        <w:rPr>
          <w:rFonts w:ascii="Times New Roman" w:hAnsi="Times New Roman"/>
          <w:sz w:val="24"/>
        </w:rPr>
        <w:t>protocol</w:t>
      </w:r>
      <w:r>
        <w:rPr>
          <w:rFonts w:ascii="Times New Roman" w:hAnsi="Times New Roman"/>
          <w:sz w:val="24"/>
        </w:rPr>
        <w:t xml:space="preserve"> equipment.  They are located as follows:</w:t>
      </w:r>
    </w:p>
    <w:p w14:paraId="7BDA0DEC" w14:textId="77777777" w:rsidR="000614A8" w:rsidRDefault="000614A8">
      <w:pPr>
        <w:tabs>
          <w:tab w:val="left" w:pos="2020"/>
          <w:tab w:val="left" w:pos="3820"/>
        </w:tabs>
        <w:spacing w:line="240" w:lineRule="atLeast"/>
        <w:ind w:right="360"/>
        <w:rPr>
          <w:rFonts w:ascii="Times New Roman" w:hAnsi="Times New Roman"/>
          <w:sz w:val="24"/>
        </w:rPr>
      </w:pPr>
    </w:p>
    <w:p w14:paraId="7754FF7B" w14:textId="77777777" w:rsidR="000614A8" w:rsidRDefault="000614A8">
      <w:pPr>
        <w:tabs>
          <w:tab w:val="left" w:pos="1440"/>
          <w:tab w:val="left" w:pos="3820"/>
        </w:tabs>
        <w:spacing w:line="240" w:lineRule="atLeast"/>
        <w:ind w:right="360"/>
        <w:outlineLvl w:val="0"/>
        <w:rPr>
          <w:rFonts w:ascii="Times New Roman" w:hAnsi="Times New Roman"/>
          <w:sz w:val="24"/>
        </w:rPr>
      </w:pPr>
      <w:r>
        <w:rPr>
          <w:rFonts w:ascii="Times New Roman" w:hAnsi="Times New Roman"/>
          <w:sz w:val="24"/>
        </w:rPr>
        <w:tab/>
        <w:t>FOH - 1st Bridge, SL and SR</w:t>
      </w:r>
    </w:p>
    <w:p w14:paraId="12DA0F7E" w14:textId="77777777" w:rsidR="000614A8" w:rsidRDefault="000614A8">
      <w:pPr>
        <w:tabs>
          <w:tab w:val="left" w:pos="1440"/>
          <w:tab w:val="left" w:pos="3820"/>
        </w:tabs>
        <w:spacing w:line="240" w:lineRule="atLeast"/>
        <w:ind w:right="360"/>
        <w:rPr>
          <w:rFonts w:ascii="Times New Roman" w:hAnsi="Times New Roman"/>
          <w:sz w:val="24"/>
        </w:rPr>
      </w:pPr>
      <w:r>
        <w:rPr>
          <w:rFonts w:ascii="Times New Roman" w:hAnsi="Times New Roman"/>
          <w:sz w:val="24"/>
        </w:rPr>
        <w:tab/>
      </w:r>
      <w:proofErr w:type="spellStart"/>
      <w:r>
        <w:rPr>
          <w:rFonts w:ascii="Times New Roman" w:hAnsi="Times New Roman"/>
          <w:sz w:val="24"/>
        </w:rPr>
        <w:t>Midrail</w:t>
      </w:r>
      <w:proofErr w:type="spellEnd"/>
      <w:r>
        <w:rPr>
          <w:rFonts w:ascii="Times New Roman" w:hAnsi="Times New Roman"/>
          <w:sz w:val="24"/>
        </w:rPr>
        <w:t xml:space="preserve"> - SL and SR</w:t>
      </w:r>
    </w:p>
    <w:p w14:paraId="52910759" w14:textId="77777777" w:rsidR="000614A8" w:rsidRDefault="000614A8">
      <w:pPr>
        <w:spacing w:line="240" w:lineRule="atLeast"/>
        <w:ind w:right="360"/>
        <w:rPr>
          <w:rFonts w:ascii="Times New Roman" w:hAnsi="Times New Roman"/>
          <w:sz w:val="24"/>
        </w:rPr>
      </w:pPr>
      <w:r>
        <w:rPr>
          <w:rFonts w:ascii="Times New Roman" w:hAnsi="Times New Roman"/>
          <w:sz w:val="24"/>
        </w:rPr>
        <w:tab/>
      </w:r>
      <w:r>
        <w:rPr>
          <w:rFonts w:ascii="Times New Roman" w:hAnsi="Times New Roman"/>
          <w:sz w:val="24"/>
        </w:rPr>
        <w:tab/>
        <w:t xml:space="preserve">Stage level </w:t>
      </w:r>
      <w:r w:rsidR="00B212C1">
        <w:rPr>
          <w:rFonts w:ascii="Times New Roman" w:hAnsi="Times New Roman"/>
          <w:sz w:val="24"/>
        </w:rPr>
        <w:t>- DSL</w:t>
      </w:r>
      <w:r>
        <w:rPr>
          <w:rFonts w:ascii="Times New Roman" w:hAnsi="Times New Roman"/>
          <w:sz w:val="24"/>
        </w:rPr>
        <w:t xml:space="preserve">, DSR, and USL.  </w:t>
      </w:r>
    </w:p>
    <w:p w14:paraId="20D3D27A" w14:textId="77777777" w:rsidR="00674428" w:rsidRDefault="00674428">
      <w:pPr>
        <w:spacing w:line="240" w:lineRule="atLeast"/>
        <w:ind w:right="360"/>
        <w:rPr>
          <w:rFonts w:ascii="Times New Roman" w:hAnsi="Times New Roman"/>
          <w:sz w:val="24"/>
        </w:rPr>
      </w:pPr>
    </w:p>
    <w:p w14:paraId="66A0A26A" w14:textId="3241091E" w:rsidR="000614A8" w:rsidRPr="00B15516" w:rsidRDefault="008236C5">
      <w:pPr>
        <w:spacing w:line="240" w:lineRule="atLeast"/>
        <w:ind w:right="360"/>
        <w:rPr>
          <w:rFonts w:ascii="Times New Roman" w:hAnsi="Times New Roman"/>
          <w:sz w:val="24"/>
        </w:rPr>
      </w:pPr>
      <w:r>
        <w:rPr>
          <w:rFonts w:ascii="Times New Roman" w:hAnsi="Times New Roman"/>
          <w:sz w:val="24"/>
        </w:rPr>
        <w:t xml:space="preserve">The Concert Hall is </w:t>
      </w:r>
      <w:r w:rsidR="00A12DD1">
        <w:rPr>
          <w:rFonts w:ascii="Times New Roman" w:hAnsi="Times New Roman"/>
          <w:sz w:val="24"/>
        </w:rPr>
        <w:t>equipp</w:t>
      </w:r>
      <w:r w:rsidR="004C1951">
        <w:rPr>
          <w:rFonts w:ascii="Times New Roman" w:hAnsi="Times New Roman"/>
          <w:sz w:val="24"/>
        </w:rPr>
        <w:t xml:space="preserve">ed with a Lighting </w:t>
      </w:r>
      <w:r>
        <w:rPr>
          <w:rFonts w:ascii="Times New Roman" w:hAnsi="Times New Roman"/>
          <w:sz w:val="24"/>
        </w:rPr>
        <w:t xml:space="preserve">Control </w:t>
      </w:r>
      <w:r w:rsidR="004C1951">
        <w:rPr>
          <w:rFonts w:ascii="Times New Roman" w:hAnsi="Times New Roman"/>
          <w:sz w:val="24"/>
        </w:rPr>
        <w:t xml:space="preserve">Network. </w:t>
      </w:r>
      <w:r>
        <w:rPr>
          <w:rFonts w:ascii="Times New Roman" w:hAnsi="Times New Roman"/>
          <w:sz w:val="24"/>
        </w:rPr>
        <w:t xml:space="preserve">Using </w:t>
      </w:r>
      <w:r w:rsidR="004C1951">
        <w:rPr>
          <w:rFonts w:ascii="Times New Roman" w:hAnsi="Times New Roman"/>
          <w:sz w:val="24"/>
        </w:rPr>
        <w:t>AC</w:t>
      </w:r>
      <w:r>
        <w:rPr>
          <w:rFonts w:ascii="Times New Roman" w:hAnsi="Times New Roman"/>
          <w:sz w:val="24"/>
        </w:rPr>
        <w:t xml:space="preserve">N and </w:t>
      </w:r>
      <w:proofErr w:type="spellStart"/>
      <w:r>
        <w:rPr>
          <w:rFonts w:ascii="Times New Roman" w:hAnsi="Times New Roman"/>
          <w:sz w:val="24"/>
        </w:rPr>
        <w:t>sACN</w:t>
      </w:r>
      <w:proofErr w:type="spellEnd"/>
      <w:r w:rsidR="00A12DD1">
        <w:rPr>
          <w:rFonts w:ascii="Times New Roman" w:hAnsi="Times New Roman"/>
          <w:sz w:val="24"/>
        </w:rPr>
        <w:t xml:space="preserve"> protoco</w:t>
      </w:r>
      <w:r>
        <w:rPr>
          <w:rFonts w:ascii="Times New Roman" w:hAnsi="Times New Roman"/>
          <w:sz w:val="24"/>
        </w:rPr>
        <w:t>l</w:t>
      </w:r>
      <w:r w:rsidR="004C1951">
        <w:rPr>
          <w:rFonts w:ascii="Times New Roman" w:hAnsi="Times New Roman"/>
          <w:sz w:val="24"/>
        </w:rPr>
        <w:t xml:space="preserve"> for control </w:t>
      </w:r>
      <w:r w:rsidR="00D66EAC">
        <w:rPr>
          <w:rFonts w:ascii="Times New Roman" w:hAnsi="Times New Roman"/>
          <w:sz w:val="24"/>
        </w:rPr>
        <w:t xml:space="preserve">of </w:t>
      </w:r>
      <w:r w:rsidR="004C1951">
        <w:rPr>
          <w:rFonts w:ascii="Times New Roman" w:hAnsi="Times New Roman"/>
          <w:sz w:val="24"/>
        </w:rPr>
        <w:t xml:space="preserve">Dimmers and DMX </w:t>
      </w:r>
      <w:r w:rsidR="004C1951" w:rsidRPr="004C1951">
        <w:rPr>
          <w:rFonts w:ascii="Times New Roman" w:hAnsi="Times New Roman"/>
          <w:i/>
          <w:sz w:val="24"/>
        </w:rPr>
        <w:t>Out</w:t>
      </w:r>
      <w:r w:rsidR="004C1951">
        <w:rPr>
          <w:rFonts w:ascii="Times New Roman" w:hAnsi="Times New Roman"/>
          <w:sz w:val="24"/>
        </w:rPr>
        <w:t xml:space="preserve"> ports. </w:t>
      </w:r>
      <w:r>
        <w:rPr>
          <w:rFonts w:ascii="Times New Roman" w:hAnsi="Times New Roman"/>
          <w:sz w:val="24"/>
        </w:rPr>
        <w:t xml:space="preserve">Ethernet </w:t>
      </w:r>
      <w:r w:rsidR="004C1951">
        <w:rPr>
          <w:rFonts w:ascii="Times New Roman" w:hAnsi="Times New Roman"/>
          <w:sz w:val="24"/>
        </w:rPr>
        <w:t xml:space="preserve">Ports are located in the Lighting Booth, Tech Table, SL/SR Deck and Dimmer room. </w:t>
      </w:r>
    </w:p>
    <w:p w14:paraId="20BAA589" w14:textId="77777777" w:rsidR="00595709" w:rsidRDefault="00595709">
      <w:pPr>
        <w:spacing w:line="240" w:lineRule="atLeast"/>
        <w:ind w:right="360"/>
        <w:rPr>
          <w:rFonts w:ascii="Times New Roman" w:hAnsi="Times New Roman"/>
          <w:sz w:val="12"/>
        </w:rPr>
      </w:pPr>
    </w:p>
    <w:p w14:paraId="3B83B285" w14:textId="77777777" w:rsidR="000614A8" w:rsidRDefault="000614A8">
      <w:pPr>
        <w:spacing w:line="240" w:lineRule="atLeast"/>
        <w:ind w:right="360"/>
        <w:outlineLvl w:val="0"/>
        <w:rPr>
          <w:rFonts w:ascii="Times New Roman" w:hAnsi="Times New Roman"/>
          <w:b/>
          <w:sz w:val="24"/>
        </w:rPr>
      </w:pPr>
      <w:r>
        <w:rPr>
          <w:rFonts w:ascii="Times New Roman" w:hAnsi="Times New Roman"/>
          <w:b/>
          <w:sz w:val="24"/>
          <w:u w:val="single"/>
        </w:rPr>
        <w:t>Company Power:</w:t>
      </w:r>
    </w:p>
    <w:p w14:paraId="46647561" w14:textId="77777777" w:rsidR="000614A8" w:rsidRDefault="000614A8">
      <w:pPr>
        <w:spacing w:line="240" w:lineRule="atLeast"/>
        <w:ind w:right="360"/>
        <w:rPr>
          <w:rFonts w:ascii="Times New Roman" w:hAnsi="Times New Roman"/>
        </w:rPr>
      </w:pPr>
    </w:p>
    <w:p w14:paraId="16F7D4A5" w14:textId="77777777" w:rsidR="000614A8" w:rsidRDefault="000614A8">
      <w:pPr>
        <w:tabs>
          <w:tab w:val="left" w:pos="1140"/>
        </w:tabs>
        <w:spacing w:line="240" w:lineRule="atLeast"/>
        <w:ind w:right="360"/>
        <w:rPr>
          <w:rFonts w:ascii="Times New Roman" w:hAnsi="Times New Roman"/>
          <w:sz w:val="24"/>
        </w:rPr>
      </w:pPr>
      <w:r>
        <w:rPr>
          <w:rFonts w:ascii="Times New Roman" w:hAnsi="Times New Roman"/>
          <w:sz w:val="24"/>
        </w:rPr>
        <w:t xml:space="preserve">There are two </w:t>
      </w:r>
      <w:proofErr w:type="gramStart"/>
      <w:r>
        <w:rPr>
          <w:rFonts w:ascii="Times New Roman" w:hAnsi="Times New Roman"/>
          <w:sz w:val="24"/>
        </w:rPr>
        <w:t>400 amp</w:t>
      </w:r>
      <w:proofErr w:type="gramEnd"/>
      <w:r>
        <w:rPr>
          <w:rFonts w:ascii="Times New Roman" w:hAnsi="Times New Roman"/>
          <w:sz w:val="24"/>
        </w:rPr>
        <w:t xml:space="preserve"> three </w:t>
      </w:r>
      <w:proofErr w:type="gramStart"/>
      <w:r>
        <w:rPr>
          <w:rFonts w:ascii="Times New Roman" w:hAnsi="Times New Roman"/>
          <w:sz w:val="24"/>
        </w:rPr>
        <w:t>phase</w:t>
      </w:r>
      <w:proofErr w:type="gramEnd"/>
      <w:r>
        <w:rPr>
          <w:rFonts w:ascii="Times New Roman" w:hAnsi="Times New Roman"/>
          <w:sz w:val="24"/>
        </w:rPr>
        <w:t>, 208v disconnects in the stage area, distributed as follows:</w:t>
      </w:r>
    </w:p>
    <w:p w14:paraId="3CA57F94" w14:textId="77777777" w:rsidR="000614A8" w:rsidRPr="00087D86" w:rsidRDefault="000614A8">
      <w:pPr>
        <w:spacing w:line="240" w:lineRule="atLeast"/>
        <w:ind w:right="360"/>
        <w:rPr>
          <w:rFonts w:ascii="Times New Roman" w:hAnsi="Times New Roman"/>
        </w:rPr>
      </w:pPr>
      <w:r>
        <w:rPr>
          <w:rFonts w:ascii="Times New Roman" w:hAnsi="Times New Roman"/>
          <w:sz w:val="12"/>
        </w:rPr>
        <w:tab/>
      </w:r>
    </w:p>
    <w:p w14:paraId="341C2F1A" w14:textId="77777777" w:rsidR="000614A8" w:rsidRDefault="00087D86">
      <w:pPr>
        <w:spacing w:line="240" w:lineRule="atLeast"/>
        <w:ind w:right="360"/>
        <w:rPr>
          <w:rFonts w:ascii="Times New Roman" w:hAnsi="Times New Roman"/>
          <w:sz w:val="24"/>
        </w:rPr>
      </w:pPr>
      <w:r>
        <w:rPr>
          <w:rFonts w:ascii="Times New Roman" w:hAnsi="Times New Roman"/>
          <w:sz w:val="24"/>
        </w:rPr>
        <w:tab/>
        <w:t xml:space="preserve">1)  USL on the stage level with </w:t>
      </w:r>
      <w:r w:rsidR="00B212C1">
        <w:rPr>
          <w:rFonts w:ascii="Times New Roman" w:hAnsi="Times New Roman"/>
          <w:sz w:val="24"/>
        </w:rPr>
        <w:t>Camlock</w:t>
      </w:r>
      <w:r>
        <w:rPr>
          <w:rFonts w:ascii="Times New Roman" w:hAnsi="Times New Roman"/>
          <w:sz w:val="24"/>
        </w:rPr>
        <w:t xml:space="preserve"> connections</w:t>
      </w:r>
    </w:p>
    <w:p w14:paraId="3847C639" w14:textId="77777777" w:rsidR="00B77BC0" w:rsidRDefault="000614A8" w:rsidP="00B77BC0">
      <w:pPr>
        <w:spacing w:line="240" w:lineRule="atLeast"/>
        <w:ind w:right="360"/>
        <w:rPr>
          <w:rFonts w:ascii="Times New Roman" w:hAnsi="Times New Roman"/>
          <w:b/>
          <w:sz w:val="24"/>
        </w:rPr>
      </w:pPr>
      <w:r>
        <w:rPr>
          <w:rFonts w:ascii="Times New Roman" w:hAnsi="Times New Roman"/>
          <w:sz w:val="24"/>
        </w:rPr>
        <w:tab/>
        <w:t>2)  USR or USL at the mid-rail</w:t>
      </w:r>
      <w:r w:rsidR="00087D86">
        <w:rPr>
          <w:rFonts w:ascii="Times New Roman" w:hAnsi="Times New Roman"/>
          <w:sz w:val="24"/>
        </w:rPr>
        <w:t xml:space="preserve"> with Camlock connections</w:t>
      </w:r>
      <w:r>
        <w:rPr>
          <w:rFonts w:ascii="Times New Roman" w:hAnsi="Times New Roman"/>
          <w:sz w:val="24"/>
        </w:rPr>
        <w:t xml:space="preserve"> </w:t>
      </w:r>
      <w:r w:rsidRPr="00087D86">
        <w:rPr>
          <w:rFonts w:ascii="Times New Roman" w:hAnsi="Times New Roman"/>
          <w:b/>
          <w:sz w:val="24"/>
        </w:rPr>
        <w:t>(parallel</w:t>
      </w:r>
      <w:r w:rsidR="005E1D66" w:rsidRPr="00087D86">
        <w:rPr>
          <w:rFonts w:ascii="Times New Roman" w:hAnsi="Times New Roman"/>
          <w:b/>
          <w:sz w:val="24"/>
        </w:rPr>
        <w:t xml:space="preserve"> service</w:t>
      </w:r>
      <w:r w:rsidRPr="00087D86">
        <w:rPr>
          <w:rFonts w:ascii="Times New Roman" w:hAnsi="Times New Roman"/>
          <w:b/>
          <w:sz w:val="24"/>
        </w:rPr>
        <w:t>)</w:t>
      </w:r>
    </w:p>
    <w:p w14:paraId="348C4104" w14:textId="77777777" w:rsidR="00087D86" w:rsidRDefault="00087D86" w:rsidP="00B77BC0">
      <w:pPr>
        <w:spacing w:line="240" w:lineRule="atLeast"/>
        <w:ind w:right="360"/>
        <w:rPr>
          <w:rFonts w:ascii="Times New Roman" w:hAnsi="Times New Roman"/>
          <w:sz w:val="24"/>
        </w:rPr>
      </w:pPr>
      <w:r>
        <w:rPr>
          <w:rFonts w:ascii="Times New Roman" w:hAnsi="Times New Roman"/>
          <w:b/>
          <w:sz w:val="24"/>
        </w:rPr>
        <w:tab/>
      </w:r>
      <w:r>
        <w:rPr>
          <w:rFonts w:ascii="Times New Roman" w:hAnsi="Times New Roman"/>
          <w:b/>
          <w:sz w:val="24"/>
        </w:rPr>
        <w:tab/>
      </w:r>
      <w:r w:rsidRPr="00087D86">
        <w:rPr>
          <w:rFonts w:ascii="Times New Roman" w:hAnsi="Times New Roman"/>
          <w:b/>
          <w:sz w:val="24"/>
          <w:u w:val="single"/>
        </w:rPr>
        <w:t xml:space="preserve">Services </w:t>
      </w:r>
      <w:r>
        <w:rPr>
          <w:rFonts w:ascii="Times New Roman" w:hAnsi="Times New Roman"/>
          <w:b/>
          <w:sz w:val="24"/>
          <w:u w:val="single"/>
        </w:rPr>
        <w:t>NOT ground &amp; neutral reversed</w:t>
      </w:r>
      <w:r>
        <w:rPr>
          <w:rFonts w:ascii="Times New Roman" w:hAnsi="Times New Roman"/>
          <w:sz w:val="24"/>
        </w:rPr>
        <w:t>.</w:t>
      </w:r>
    </w:p>
    <w:p w14:paraId="03A6F4CC" w14:textId="77777777" w:rsidR="000614A8" w:rsidRDefault="000614A8">
      <w:pPr>
        <w:spacing w:line="240" w:lineRule="atLeast"/>
        <w:ind w:right="360"/>
        <w:rPr>
          <w:rFonts w:ascii="Times New Roman" w:hAnsi="Times New Roman"/>
          <w:sz w:val="24"/>
        </w:rPr>
      </w:pPr>
    </w:p>
    <w:p w14:paraId="76DFCD28" w14:textId="0CBD1CB1" w:rsidR="00CC4458" w:rsidRPr="00CD568F" w:rsidRDefault="000614A8" w:rsidP="00B70E6B">
      <w:pPr>
        <w:spacing w:line="240" w:lineRule="atLeast"/>
        <w:ind w:right="360"/>
        <w:rPr>
          <w:rFonts w:ascii="Times New Roman" w:hAnsi="Times New Roman"/>
          <w:sz w:val="24"/>
        </w:rPr>
      </w:pPr>
      <w:r>
        <w:rPr>
          <w:rFonts w:ascii="Times New Roman" w:hAnsi="Times New Roman"/>
          <w:sz w:val="24"/>
        </w:rPr>
        <w:t xml:space="preserve">In addition, there are four 400A, 208v company switches available in the dimmer room. These four disconnects draw from the same power that feeds the theater’s dimming system. The combined load on the company switches plus the house system cannot exceed 1500 amps/phase.  These disconnects are equipped with cam-lock connectors which are </w:t>
      </w:r>
      <w:r>
        <w:rPr>
          <w:rFonts w:ascii="Times New Roman" w:hAnsi="Times New Roman"/>
          <w:b/>
          <w:sz w:val="24"/>
          <w:u w:val="single"/>
        </w:rPr>
        <w:t>NOT ground &amp; neutral reversed</w:t>
      </w:r>
      <w:r>
        <w:rPr>
          <w:rFonts w:ascii="Times New Roman" w:hAnsi="Times New Roman"/>
          <w:sz w:val="24"/>
        </w:rPr>
        <w:t xml:space="preserve">. </w:t>
      </w:r>
    </w:p>
    <w:p w14:paraId="1B4C602E" w14:textId="77777777" w:rsidR="00C62DDE" w:rsidRDefault="00C62DDE" w:rsidP="00B70E6B">
      <w:pPr>
        <w:spacing w:line="240" w:lineRule="atLeast"/>
        <w:ind w:right="360"/>
        <w:rPr>
          <w:rFonts w:ascii="Times New Roman" w:hAnsi="Times New Roman"/>
          <w:b/>
          <w:sz w:val="24"/>
          <w:u w:val="single"/>
        </w:rPr>
      </w:pPr>
    </w:p>
    <w:p w14:paraId="0F00636A" w14:textId="77777777" w:rsidR="00B15516" w:rsidRDefault="00B15516" w:rsidP="00B70E6B">
      <w:pPr>
        <w:spacing w:line="240" w:lineRule="atLeast"/>
        <w:ind w:right="360"/>
        <w:rPr>
          <w:rFonts w:ascii="Times New Roman" w:hAnsi="Times New Roman"/>
          <w:b/>
          <w:sz w:val="24"/>
          <w:u w:val="single"/>
        </w:rPr>
      </w:pPr>
    </w:p>
    <w:p w14:paraId="1FE6936B" w14:textId="77777777" w:rsidR="00B15516" w:rsidRDefault="00B15516" w:rsidP="00B70E6B">
      <w:pPr>
        <w:spacing w:line="240" w:lineRule="atLeast"/>
        <w:ind w:right="360"/>
        <w:rPr>
          <w:rFonts w:ascii="Times New Roman" w:hAnsi="Times New Roman"/>
          <w:b/>
          <w:sz w:val="24"/>
          <w:u w:val="single"/>
        </w:rPr>
      </w:pPr>
    </w:p>
    <w:p w14:paraId="30B18914" w14:textId="77777777" w:rsidR="00B15516" w:rsidRDefault="00B15516" w:rsidP="00B70E6B">
      <w:pPr>
        <w:spacing w:line="240" w:lineRule="atLeast"/>
        <w:ind w:right="360"/>
        <w:rPr>
          <w:rFonts w:ascii="Times New Roman" w:hAnsi="Times New Roman"/>
          <w:b/>
          <w:sz w:val="24"/>
          <w:u w:val="single"/>
        </w:rPr>
      </w:pPr>
    </w:p>
    <w:p w14:paraId="49F1F8C3" w14:textId="77777777" w:rsidR="00B15516" w:rsidRDefault="00B15516" w:rsidP="00B70E6B">
      <w:pPr>
        <w:spacing w:line="240" w:lineRule="atLeast"/>
        <w:ind w:right="360"/>
        <w:rPr>
          <w:rFonts w:ascii="Times New Roman" w:hAnsi="Times New Roman"/>
          <w:b/>
          <w:sz w:val="24"/>
          <w:u w:val="single"/>
        </w:rPr>
      </w:pPr>
    </w:p>
    <w:p w14:paraId="74995696" w14:textId="77777777" w:rsidR="00B15516" w:rsidRDefault="00B15516" w:rsidP="00B70E6B">
      <w:pPr>
        <w:spacing w:line="240" w:lineRule="atLeast"/>
        <w:ind w:right="360"/>
        <w:rPr>
          <w:rFonts w:ascii="Times New Roman" w:hAnsi="Times New Roman"/>
          <w:b/>
          <w:sz w:val="24"/>
          <w:u w:val="single"/>
        </w:rPr>
      </w:pPr>
    </w:p>
    <w:p w14:paraId="0C9816E3" w14:textId="62E1341E" w:rsidR="000614A8" w:rsidRPr="00B70E6B" w:rsidRDefault="000614A8" w:rsidP="00B70E6B">
      <w:pPr>
        <w:spacing w:line="240" w:lineRule="atLeast"/>
        <w:ind w:right="360"/>
        <w:rPr>
          <w:rFonts w:ascii="Times New Roman" w:hAnsi="Times New Roman"/>
          <w:sz w:val="24"/>
        </w:rPr>
      </w:pPr>
      <w:r>
        <w:rPr>
          <w:rFonts w:ascii="Times New Roman" w:hAnsi="Times New Roman"/>
          <w:b/>
          <w:sz w:val="24"/>
          <w:u w:val="single"/>
        </w:rPr>
        <w:t>House Dimmers and Circuitry:</w:t>
      </w:r>
    </w:p>
    <w:p w14:paraId="41B2C1C8" w14:textId="77777777" w:rsidR="00B25E7C" w:rsidRDefault="00B25E7C">
      <w:pPr>
        <w:tabs>
          <w:tab w:val="left" w:pos="3820"/>
        </w:tabs>
        <w:spacing w:line="240" w:lineRule="atLeast"/>
        <w:ind w:right="360"/>
        <w:rPr>
          <w:rFonts w:ascii="Times New Roman" w:hAnsi="Times New Roman"/>
          <w:sz w:val="24"/>
        </w:rPr>
      </w:pPr>
    </w:p>
    <w:p w14:paraId="01C0DBCB" w14:textId="77777777" w:rsidR="000614A8" w:rsidRDefault="000614A8">
      <w:pPr>
        <w:tabs>
          <w:tab w:val="left" w:pos="3820"/>
        </w:tabs>
        <w:spacing w:line="240" w:lineRule="atLeast"/>
        <w:ind w:right="360"/>
        <w:rPr>
          <w:rFonts w:ascii="Times New Roman" w:hAnsi="Times New Roman"/>
          <w:sz w:val="24"/>
        </w:rPr>
      </w:pPr>
      <w:r>
        <w:rPr>
          <w:rFonts w:ascii="Times New Roman" w:hAnsi="Times New Roman"/>
          <w:sz w:val="24"/>
        </w:rPr>
        <w:t>The Concert Hall has 558 ETC dimmers (dimmer-per-circuit), configured as follows:</w:t>
      </w:r>
    </w:p>
    <w:p w14:paraId="5EBCAED2" w14:textId="77777777" w:rsidR="000614A8" w:rsidRDefault="000614A8">
      <w:pPr>
        <w:tabs>
          <w:tab w:val="left" w:pos="1440"/>
        </w:tabs>
        <w:spacing w:line="240" w:lineRule="atLeast"/>
        <w:ind w:right="360"/>
        <w:rPr>
          <w:rFonts w:ascii="Times New Roman" w:hAnsi="Times New Roman"/>
          <w:sz w:val="24"/>
        </w:rPr>
      </w:pPr>
      <w:r>
        <w:rPr>
          <w:rFonts w:ascii="Times New Roman" w:hAnsi="Times New Roman"/>
          <w:sz w:val="24"/>
        </w:rPr>
        <w:tab/>
      </w:r>
    </w:p>
    <w:p w14:paraId="078B915A" w14:textId="77777777" w:rsidR="000614A8" w:rsidRDefault="000614A8">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house circuitry consists </w:t>
      </w:r>
      <w:r w:rsidR="00B212C1">
        <w:rPr>
          <w:rFonts w:ascii="Times New Roman" w:hAnsi="Times New Roman"/>
          <w:sz w:val="24"/>
        </w:rPr>
        <w:t>of 20A</w:t>
      </w:r>
      <w:r>
        <w:rPr>
          <w:rFonts w:ascii="Times New Roman" w:hAnsi="Times New Roman"/>
          <w:sz w:val="24"/>
        </w:rPr>
        <w:t xml:space="preserve"> (to 2.4 Kw dimmers</w:t>
      </w:r>
      <w:r w:rsidR="00B70E6B">
        <w:rPr>
          <w:rFonts w:ascii="Times New Roman" w:hAnsi="Times New Roman"/>
          <w:sz w:val="24"/>
        </w:rPr>
        <w:t>) and 50A (to 6.0 Kw dimmers) 2P&amp;G</w:t>
      </w:r>
      <w:r>
        <w:rPr>
          <w:rFonts w:ascii="Times New Roman" w:hAnsi="Times New Roman"/>
          <w:sz w:val="24"/>
        </w:rPr>
        <w:t xml:space="preserve"> </w:t>
      </w:r>
      <w:r w:rsidR="005E1D66">
        <w:rPr>
          <w:rFonts w:ascii="Times New Roman" w:hAnsi="Times New Roman"/>
          <w:sz w:val="24"/>
        </w:rPr>
        <w:t xml:space="preserve">(stage pin) </w:t>
      </w:r>
      <w:r>
        <w:rPr>
          <w:rFonts w:ascii="Times New Roman" w:hAnsi="Times New Roman"/>
          <w:sz w:val="24"/>
        </w:rPr>
        <w:t xml:space="preserve">connectors.  If you anticipate using any 50 amp circuits, please check with the Lighting Supervisor for availability of 50A cable. </w:t>
      </w:r>
    </w:p>
    <w:p w14:paraId="1053D2C2" w14:textId="77777777" w:rsidR="000614A8" w:rsidRDefault="000614A8">
      <w:pPr>
        <w:spacing w:line="240" w:lineRule="atLeast"/>
        <w:ind w:right="360"/>
        <w:outlineLvl w:val="0"/>
        <w:rPr>
          <w:rFonts w:ascii="Times New Roman" w:hAnsi="Times New Roman"/>
          <w:b/>
          <w:sz w:val="24"/>
          <w:u w:val="single"/>
        </w:rPr>
      </w:pPr>
    </w:p>
    <w:p w14:paraId="7AC924A1" w14:textId="77777777" w:rsidR="000614A8" w:rsidRDefault="00000E3B">
      <w:pPr>
        <w:spacing w:line="240" w:lineRule="atLeast"/>
        <w:ind w:right="360"/>
        <w:outlineLvl w:val="0"/>
        <w:rPr>
          <w:rFonts w:ascii="Times New Roman" w:hAnsi="Times New Roman"/>
          <w:b/>
          <w:sz w:val="24"/>
        </w:rPr>
      </w:pPr>
      <w:r>
        <w:rPr>
          <w:rFonts w:ascii="Times New Roman" w:hAnsi="Times New Roman"/>
          <w:b/>
          <w:sz w:val="24"/>
          <w:u w:val="single"/>
        </w:rPr>
        <w:t>House Lights</w:t>
      </w:r>
      <w:r w:rsidR="000614A8">
        <w:rPr>
          <w:rFonts w:ascii="Times New Roman" w:hAnsi="Times New Roman"/>
          <w:b/>
          <w:sz w:val="24"/>
          <w:u w:val="single"/>
        </w:rPr>
        <w:t>:</w:t>
      </w:r>
    </w:p>
    <w:p w14:paraId="118F319F" w14:textId="77777777" w:rsidR="000614A8" w:rsidRDefault="000614A8">
      <w:pPr>
        <w:spacing w:line="240" w:lineRule="atLeast"/>
        <w:ind w:right="360"/>
        <w:rPr>
          <w:rFonts w:ascii="Times New Roman" w:hAnsi="Times New Roman"/>
        </w:rPr>
      </w:pPr>
    </w:p>
    <w:p w14:paraId="3D6F616D" w14:textId="77777777" w:rsidR="000614A8" w:rsidRPr="004D7735" w:rsidRDefault="000614A8">
      <w:pPr>
        <w:spacing w:line="240" w:lineRule="atLeast"/>
        <w:ind w:right="360"/>
        <w:rPr>
          <w:rFonts w:ascii="Times New Roman" w:hAnsi="Times New Roman"/>
          <w:b/>
          <w:sz w:val="24"/>
        </w:rPr>
      </w:pPr>
      <w:r w:rsidRPr="00D521F9">
        <w:rPr>
          <w:rFonts w:ascii="Times New Roman" w:hAnsi="Times New Roman"/>
          <w:sz w:val="24"/>
        </w:rPr>
        <w:t>House lights are dimmable from the control booth, and from downstage left and downstage right.</w:t>
      </w:r>
      <w:r>
        <w:rPr>
          <w:rFonts w:ascii="Times New Roman" w:hAnsi="Times New Roman"/>
          <w:sz w:val="24"/>
        </w:rPr>
        <w:t xml:space="preserve">  House lights may also be controlled through the control console, or any touring console with DMX protocol. </w:t>
      </w:r>
    </w:p>
    <w:p w14:paraId="74F96311" w14:textId="77777777" w:rsidR="000614A8" w:rsidRDefault="000614A8" w:rsidP="000614A8">
      <w:pPr>
        <w:tabs>
          <w:tab w:val="left" w:pos="2020"/>
          <w:tab w:val="left" w:pos="3820"/>
        </w:tabs>
        <w:spacing w:line="240" w:lineRule="atLeast"/>
        <w:ind w:right="360"/>
        <w:rPr>
          <w:rFonts w:ascii="Times New Roman" w:hAnsi="Times New Roman"/>
          <w:sz w:val="24"/>
        </w:rPr>
      </w:pPr>
    </w:p>
    <w:p w14:paraId="1E5A8687" w14:textId="77777777" w:rsidR="000614A8" w:rsidRDefault="000614A8">
      <w:pPr>
        <w:tabs>
          <w:tab w:val="left" w:pos="2020"/>
          <w:tab w:val="left" w:pos="3820"/>
        </w:tabs>
        <w:spacing w:line="240" w:lineRule="atLeast"/>
        <w:ind w:right="360"/>
        <w:outlineLvl w:val="0"/>
        <w:rPr>
          <w:rFonts w:ascii="Times New Roman" w:hAnsi="Times New Roman"/>
          <w:b/>
          <w:sz w:val="24"/>
        </w:rPr>
      </w:pPr>
      <w:r>
        <w:rPr>
          <w:rFonts w:ascii="Times New Roman" w:hAnsi="Times New Roman"/>
          <w:b/>
          <w:sz w:val="24"/>
          <w:u w:val="single"/>
        </w:rPr>
        <w:t>House Hang:</w:t>
      </w:r>
    </w:p>
    <w:p w14:paraId="11E7AC8E" w14:textId="77777777" w:rsidR="000614A8" w:rsidRDefault="000614A8">
      <w:pPr>
        <w:tabs>
          <w:tab w:val="left" w:pos="2020"/>
          <w:tab w:val="left" w:pos="3820"/>
        </w:tabs>
        <w:spacing w:line="240" w:lineRule="atLeast"/>
        <w:ind w:right="360"/>
        <w:rPr>
          <w:rFonts w:ascii="Times New Roman" w:hAnsi="Times New Roman"/>
          <w:sz w:val="24"/>
        </w:rPr>
      </w:pPr>
    </w:p>
    <w:p w14:paraId="7FD3904F" w14:textId="77777777" w:rsidR="000614A8" w:rsidRDefault="000614A8">
      <w:pPr>
        <w:tabs>
          <w:tab w:val="left" w:pos="2020"/>
          <w:tab w:val="left" w:pos="3820"/>
        </w:tabs>
        <w:spacing w:line="240" w:lineRule="atLeast"/>
        <w:ind w:right="360"/>
        <w:rPr>
          <w:rFonts w:ascii="Times New Roman" w:hAnsi="Times New Roman"/>
          <w:sz w:val="24"/>
        </w:rPr>
      </w:pPr>
      <w:r>
        <w:rPr>
          <w:rFonts w:ascii="Times New Roman" w:hAnsi="Times New Roman"/>
          <w:sz w:val="24"/>
        </w:rPr>
        <w:t>There is a permanent Front of H</w:t>
      </w:r>
      <w:r w:rsidR="009444E7">
        <w:rPr>
          <w:rFonts w:ascii="Times New Roman" w:hAnsi="Times New Roman"/>
          <w:sz w:val="24"/>
        </w:rPr>
        <w:t>ouse hang. Overhead are four</w:t>
      </w:r>
      <w:r>
        <w:rPr>
          <w:rFonts w:ascii="Times New Roman" w:hAnsi="Times New Roman"/>
          <w:sz w:val="24"/>
        </w:rPr>
        <w:t xml:space="preserve"> </w:t>
      </w:r>
      <w:proofErr w:type="spellStart"/>
      <w:r>
        <w:rPr>
          <w:rFonts w:ascii="Times New Roman" w:hAnsi="Times New Roman"/>
          <w:sz w:val="24"/>
        </w:rPr>
        <w:t>linesets</w:t>
      </w:r>
      <w:proofErr w:type="spellEnd"/>
      <w:r>
        <w:rPr>
          <w:rFonts w:ascii="Times New Roman" w:hAnsi="Times New Roman"/>
          <w:sz w:val="24"/>
        </w:rPr>
        <w:t xml:space="preserve"> hung with strip lights without color, predominantly used for </w:t>
      </w:r>
      <w:proofErr w:type="spellStart"/>
      <w:r>
        <w:rPr>
          <w:rFonts w:ascii="Times New Roman" w:hAnsi="Times New Roman"/>
          <w:sz w:val="24"/>
        </w:rPr>
        <w:t>worklight</w:t>
      </w:r>
      <w:proofErr w:type="spellEnd"/>
      <w:r>
        <w:rPr>
          <w:rFonts w:ascii="Times New Roman" w:hAnsi="Times New Roman"/>
          <w:sz w:val="24"/>
        </w:rPr>
        <w:t xml:space="preserve"> and general illumination. These strip lights can be </w:t>
      </w:r>
      <w:r w:rsidR="00C63BCA">
        <w:rPr>
          <w:rFonts w:ascii="Times New Roman" w:hAnsi="Times New Roman"/>
          <w:sz w:val="24"/>
        </w:rPr>
        <w:t xml:space="preserve">used or </w:t>
      </w:r>
      <w:r>
        <w:rPr>
          <w:rFonts w:ascii="Times New Roman" w:hAnsi="Times New Roman"/>
          <w:sz w:val="24"/>
        </w:rPr>
        <w:t xml:space="preserve">struck as needed. </w:t>
      </w:r>
      <w:r w:rsidR="005E1D66">
        <w:rPr>
          <w:rFonts w:ascii="Times New Roman" w:hAnsi="Times New Roman"/>
          <w:sz w:val="24"/>
        </w:rPr>
        <w:t xml:space="preserve">There are an additional 3 </w:t>
      </w:r>
      <w:proofErr w:type="spellStart"/>
      <w:r w:rsidR="005E1D66">
        <w:rPr>
          <w:rFonts w:ascii="Times New Roman" w:hAnsi="Times New Roman"/>
          <w:sz w:val="24"/>
        </w:rPr>
        <w:t>linesets</w:t>
      </w:r>
      <w:proofErr w:type="spellEnd"/>
      <w:r w:rsidR="005E1D66">
        <w:rPr>
          <w:rFonts w:ascii="Times New Roman" w:hAnsi="Times New Roman"/>
          <w:sz w:val="24"/>
        </w:rPr>
        <w:t xml:space="preserve"> with installed electrical raceways, and there are 5 additional pairs of </w:t>
      </w:r>
      <w:proofErr w:type="spellStart"/>
      <w:r w:rsidR="005E1D66">
        <w:rPr>
          <w:rFonts w:ascii="Times New Roman" w:hAnsi="Times New Roman"/>
          <w:sz w:val="24"/>
        </w:rPr>
        <w:t>dropboxes</w:t>
      </w:r>
      <w:proofErr w:type="spellEnd"/>
      <w:r w:rsidR="005E1D66">
        <w:rPr>
          <w:rFonts w:ascii="Times New Roman" w:hAnsi="Times New Roman"/>
          <w:sz w:val="24"/>
        </w:rPr>
        <w:t xml:space="preserve"> which may be moved to any </w:t>
      </w:r>
      <w:proofErr w:type="spellStart"/>
      <w:r w:rsidR="005E1D66">
        <w:rPr>
          <w:rFonts w:ascii="Times New Roman" w:hAnsi="Times New Roman"/>
          <w:sz w:val="24"/>
        </w:rPr>
        <w:t>lineset</w:t>
      </w:r>
      <w:proofErr w:type="spellEnd"/>
      <w:r w:rsidR="005E1D66">
        <w:rPr>
          <w:rFonts w:ascii="Times New Roman" w:hAnsi="Times New Roman"/>
          <w:sz w:val="24"/>
        </w:rPr>
        <w:t xml:space="preserve"> needed.</w:t>
      </w:r>
    </w:p>
    <w:p w14:paraId="725426E6" w14:textId="77777777" w:rsidR="000614A8" w:rsidRDefault="000614A8">
      <w:pPr>
        <w:tabs>
          <w:tab w:val="left" w:pos="2020"/>
          <w:tab w:val="left" w:pos="3820"/>
        </w:tabs>
        <w:spacing w:line="240" w:lineRule="atLeast"/>
        <w:ind w:right="360"/>
        <w:rPr>
          <w:rFonts w:ascii="Times New Roman" w:hAnsi="Times New Roman"/>
          <w:sz w:val="24"/>
        </w:rPr>
      </w:pPr>
    </w:p>
    <w:p w14:paraId="21653DAB" w14:textId="77777777" w:rsidR="000614A8" w:rsidRDefault="000614A8">
      <w:pPr>
        <w:tabs>
          <w:tab w:val="left" w:pos="2020"/>
          <w:tab w:val="left" w:pos="3820"/>
        </w:tabs>
        <w:spacing w:line="240" w:lineRule="atLeast"/>
        <w:ind w:right="360"/>
        <w:rPr>
          <w:rFonts w:ascii="Times New Roman" w:hAnsi="Times New Roman"/>
          <w:sz w:val="24"/>
        </w:rPr>
      </w:pPr>
      <w:r>
        <w:rPr>
          <w:rFonts w:ascii="Times New Roman" w:hAnsi="Times New Roman"/>
          <w:b/>
          <w:sz w:val="24"/>
          <w:u w:val="single"/>
        </w:rPr>
        <w:t>Follow Spots:</w:t>
      </w:r>
    </w:p>
    <w:p w14:paraId="43FB8331" w14:textId="77777777" w:rsidR="000614A8" w:rsidRDefault="000614A8">
      <w:pPr>
        <w:tabs>
          <w:tab w:val="left" w:pos="2020"/>
          <w:tab w:val="left" w:pos="3820"/>
        </w:tabs>
        <w:spacing w:line="240" w:lineRule="atLeast"/>
        <w:ind w:right="360"/>
        <w:rPr>
          <w:rFonts w:ascii="Times New Roman" w:hAnsi="Times New Roman"/>
          <w:sz w:val="24"/>
        </w:rPr>
      </w:pPr>
    </w:p>
    <w:p w14:paraId="22E4BFE0" w14:textId="77777777" w:rsidR="000614A8" w:rsidRDefault="000614A8">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theater has 2 Lycian </w:t>
      </w:r>
      <w:proofErr w:type="spellStart"/>
      <w:r>
        <w:rPr>
          <w:rFonts w:ascii="Times New Roman" w:hAnsi="Times New Roman"/>
          <w:sz w:val="24"/>
        </w:rPr>
        <w:t>StarkLite</w:t>
      </w:r>
      <w:proofErr w:type="spellEnd"/>
      <w:r>
        <w:rPr>
          <w:rFonts w:ascii="Times New Roman" w:hAnsi="Times New Roman"/>
          <w:sz w:val="24"/>
        </w:rPr>
        <w:t xml:space="preserve"> II 1.2kw follow spots located in a spot booth at the back of the house in the center of the 2</w:t>
      </w:r>
      <w:r w:rsidRPr="003F7F51">
        <w:rPr>
          <w:rFonts w:ascii="Times New Roman" w:hAnsi="Times New Roman"/>
          <w:sz w:val="24"/>
          <w:vertAlign w:val="superscript"/>
        </w:rPr>
        <w:t>nd</w:t>
      </w:r>
      <w:r>
        <w:rPr>
          <w:rFonts w:ascii="Times New Roman" w:hAnsi="Times New Roman"/>
          <w:sz w:val="24"/>
        </w:rPr>
        <w:t xml:space="preserve"> bridge above the balcony seating.</w:t>
      </w:r>
    </w:p>
    <w:p w14:paraId="3CA1BC62" w14:textId="77777777" w:rsidR="009E54EB" w:rsidRDefault="009E54EB" w:rsidP="009E54EB">
      <w:pPr>
        <w:tabs>
          <w:tab w:val="left" w:pos="2020"/>
          <w:tab w:val="left" w:pos="3820"/>
        </w:tabs>
        <w:spacing w:line="240" w:lineRule="atLeast"/>
        <w:ind w:right="360"/>
        <w:outlineLvl w:val="0"/>
        <w:rPr>
          <w:rFonts w:ascii="Times New Roman" w:hAnsi="Times New Roman"/>
          <w:b/>
          <w:sz w:val="24"/>
          <w:u w:val="single"/>
        </w:rPr>
      </w:pPr>
    </w:p>
    <w:p w14:paraId="4E37687A"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7FAE01EE"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2B82A9E3"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24F39597"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3CD83F50"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655BBE5F" w14:textId="77777777" w:rsidR="00C62DDE" w:rsidRDefault="00C62DDE" w:rsidP="009E54EB">
      <w:pPr>
        <w:tabs>
          <w:tab w:val="left" w:pos="2020"/>
          <w:tab w:val="left" w:pos="3820"/>
        </w:tabs>
        <w:spacing w:line="240" w:lineRule="atLeast"/>
        <w:ind w:right="360"/>
        <w:outlineLvl w:val="0"/>
        <w:rPr>
          <w:rFonts w:ascii="Times New Roman" w:hAnsi="Times New Roman"/>
          <w:b/>
          <w:sz w:val="24"/>
          <w:u w:val="single"/>
        </w:rPr>
      </w:pPr>
    </w:p>
    <w:p w14:paraId="326676E7"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4846C949"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762671E6"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793574AC"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661AE0D2"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31F98057"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3B2CC321"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14E704EC"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12A08C32"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0DC90BA1"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66D9BD00"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5DEDA85C"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75D32CC8" w14:textId="77777777" w:rsidR="00B15516" w:rsidRDefault="00B15516" w:rsidP="009E54EB">
      <w:pPr>
        <w:tabs>
          <w:tab w:val="left" w:pos="2020"/>
          <w:tab w:val="left" w:pos="3820"/>
        </w:tabs>
        <w:spacing w:line="240" w:lineRule="atLeast"/>
        <w:ind w:right="360"/>
        <w:outlineLvl w:val="0"/>
        <w:rPr>
          <w:rFonts w:ascii="Times New Roman" w:hAnsi="Times New Roman"/>
          <w:b/>
          <w:sz w:val="24"/>
          <w:u w:val="single"/>
        </w:rPr>
      </w:pPr>
    </w:p>
    <w:p w14:paraId="00EAC02C" w14:textId="77777777" w:rsidR="00595709" w:rsidRDefault="00595709" w:rsidP="009E54EB">
      <w:pPr>
        <w:tabs>
          <w:tab w:val="left" w:pos="2020"/>
          <w:tab w:val="left" w:pos="3820"/>
        </w:tabs>
        <w:spacing w:line="240" w:lineRule="atLeast"/>
        <w:ind w:right="360"/>
        <w:outlineLvl w:val="0"/>
        <w:rPr>
          <w:rFonts w:ascii="Times New Roman" w:hAnsi="Times New Roman"/>
          <w:b/>
          <w:sz w:val="24"/>
          <w:u w:val="single"/>
        </w:rPr>
      </w:pPr>
    </w:p>
    <w:p w14:paraId="225D927B" w14:textId="6BFECB48" w:rsidR="000614A8" w:rsidRDefault="000614A8">
      <w:pPr>
        <w:tabs>
          <w:tab w:val="left" w:pos="2020"/>
          <w:tab w:val="left" w:pos="3820"/>
        </w:tabs>
        <w:spacing w:line="240" w:lineRule="atLeast"/>
        <w:ind w:right="360"/>
        <w:rPr>
          <w:rFonts w:ascii="Times New Roman" w:hAnsi="Times New Roman"/>
          <w:sz w:val="24"/>
          <w:u w:val="double"/>
        </w:rPr>
      </w:pPr>
      <w:r>
        <w:rPr>
          <w:rFonts w:ascii="Times New Roman" w:hAnsi="Times New Roman"/>
          <w:b/>
          <w:sz w:val="24"/>
          <w:u w:val="double"/>
        </w:rPr>
        <w:t>The Concert Hall Audio:</w:t>
      </w:r>
    </w:p>
    <w:p w14:paraId="7AC92F27" w14:textId="77777777" w:rsidR="000614A8" w:rsidRDefault="000614A8">
      <w:pPr>
        <w:tabs>
          <w:tab w:val="left" w:pos="2020"/>
          <w:tab w:val="left" w:pos="3820"/>
        </w:tabs>
        <w:spacing w:line="240" w:lineRule="atLeast"/>
        <w:ind w:right="360"/>
        <w:rPr>
          <w:rFonts w:ascii="Times New Roman" w:hAnsi="Times New Roman"/>
          <w:sz w:val="24"/>
        </w:rPr>
      </w:pPr>
    </w:p>
    <w:p w14:paraId="1322ED65" w14:textId="77777777" w:rsidR="004B03A8" w:rsidRPr="00C62DDE" w:rsidRDefault="004B03A8" w:rsidP="004B03A8">
      <w:pPr>
        <w:tabs>
          <w:tab w:val="left" w:pos="2020"/>
          <w:tab w:val="left" w:pos="3820"/>
        </w:tabs>
        <w:spacing w:line="240" w:lineRule="atLeast"/>
        <w:ind w:right="20"/>
        <w:rPr>
          <w:b/>
          <w:sz w:val="24"/>
          <w:u w:val="single"/>
        </w:rPr>
      </w:pPr>
      <w:r w:rsidRPr="00C62DDE">
        <w:rPr>
          <w:b/>
          <w:sz w:val="24"/>
          <w:u w:val="single"/>
        </w:rPr>
        <w:t>Auditorium Amplification</w:t>
      </w:r>
    </w:p>
    <w:p w14:paraId="3DFA09D8" w14:textId="77777777" w:rsidR="004B03A8" w:rsidRPr="00C62DDE" w:rsidRDefault="004B03A8" w:rsidP="004B03A8">
      <w:pPr>
        <w:tabs>
          <w:tab w:val="left" w:pos="2020"/>
          <w:tab w:val="left" w:pos="3820"/>
        </w:tabs>
        <w:spacing w:line="240" w:lineRule="atLeast"/>
        <w:ind w:right="20"/>
        <w:rPr>
          <w:b/>
          <w:sz w:val="24"/>
          <w:u w:val="single"/>
        </w:rPr>
      </w:pPr>
    </w:p>
    <w:p w14:paraId="3C586841" w14:textId="6885C604" w:rsidR="004B03A8" w:rsidRPr="00C62DDE" w:rsidRDefault="004B03A8" w:rsidP="004B03A8">
      <w:pPr>
        <w:tabs>
          <w:tab w:val="left" w:pos="2020"/>
          <w:tab w:val="left" w:pos="3820"/>
        </w:tabs>
        <w:spacing w:line="240" w:lineRule="atLeast"/>
        <w:ind w:right="20"/>
        <w:rPr>
          <w:rFonts w:ascii="Times New Roman" w:hAnsi="Times New Roman"/>
          <w:sz w:val="24"/>
        </w:rPr>
      </w:pPr>
      <w:r w:rsidRPr="00C62DDE">
        <w:rPr>
          <w:sz w:val="24"/>
        </w:rPr>
        <w:t xml:space="preserve">The Concert Hall has a </w:t>
      </w:r>
      <w:proofErr w:type="gramStart"/>
      <w:r w:rsidRPr="00C62DDE">
        <w:rPr>
          <w:sz w:val="24"/>
        </w:rPr>
        <w:t>t</w:t>
      </w:r>
      <w:r w:rsidR="00132247">
        <w:rPr>
          <w:sz w:val="24"/>
        </w:rPr>
        <w:t>wo</w:t>
      </w:r>
      <w:r w:rsidRPr="00C62DDE">
        <w:rPr>
          <w:sz w:val="24"/>
        </w:rPr>
        <w:t xml:space="preserve"> channel</w:t>
      </w:r>
      <w:proofErr w:type="gramEnd"/>
      <w:r w:rsidRPr="00C62DDE">
        <w:rPr>
          <w:sz w:val="24"/>
        </w:rPr>
        <w:t xml:space="preserve"> house speaker system as well as a delay fill system for the balcony. </w:t>
      </w:r>
      <w:r w:rsidR="006F28B7">
        <w:rPr>
          <w:sz w:val="24"/>
        </w:rPr>
        <w:t xml:space="preserve">The PA System is composed </w:t>
      </w:r>
      <w:proofErr w:type="gramStart"/>
      <w:r w:rsidR="006F28B7">
        <w:rPr>
          <w:sz w:val="24"/>
        </w:rPr>
        <w:t>of  (</w:t>
      </w:r>
      <w:proofErr w:type="gramEnd"/>
      <w:r w:rsidR="006F28B7">
        <w:rPr>
          <w:sz w:val="24"/>
        </w:rPr>
        <w:t xml:space="preserve">18) </w:t>
      </w:r>
      <w:proofErr w:type="gramStart"/>
      <w:r w:rsidR="006F28B7">
        <w:rPr>
          <w:sz w:val="24"/>
        </w:rPr>
        <w:t>QSC  LA</w:t>
      </w:r>
      <w:proofErr w:type="gramEnd"/>
      <w:r w:rsidR="006F28B7">
        <w:rPr>
          <w:sz w:val="24"/>
        </w:rPr>
        <w:t xml:space="preserve"> 108. Two flown arrays with (9) 8” two-way active line array loudspeakers on each side. There are two permeant subwoofer positions on the deck on the house right and house left of the proscenium. They are composed </w:t>
      </w:r>
      <w:proofErr w:type="gramStart"/>
      <w:r w:rsidR="006F28B7">
        <w:rPr>
          <w:sz w:val="24"/>
        </w:rPr>
        <w:t>of  (</w:t>
      </w:r>
      <w:proofErr w:type="gramEnd"/>
      <w:r w:rsidR="006F28B7">
        <w:rPr>
          <w:sz w:val="24"/>
        </w:rPr>
        <w:t xml:space="preserve">6) QSC - L118 18” direct-radiating </w:t>
      </w:r>
      <w:proofErr w:type="spellStart"/>
      <w:r w:rsidR="006F28B7">
        <w:rPr>
          <w:sz w:val="24"/>
        </w:rPr>
        <w:t>actrive</w:t>
      </w:r>
      <w:proofErr w:type="spellEnd"/>
      <w:r w:rsidR="006F28B7">
        <w:rPr>
          <w:sz w:val="24"/>
        </w:rPr>
        <w:t xml:space="preserve"> subwoofers on each side. </w:t>
      </w:r>
      <w:r w:rsidRPr="00C62DDE">
        <w:rPr>
          <w:sz w:val="24"/>
        </w:rPr>
        <w:t xml:space="preserve">The signal for the </w:t>
      </w:r>
      <w:r w:rsidR="006F28B7">
        <w:rPr>
          <w:sz w:val="24"/>
        </w:rPr>
        <w:t>PA system</w:t>
      </w:r>
      <w:r w:rsidRPr="00C62DDE">
        <w:rPr>
          <w:sz w:val="24"/>
        </w:rPr>
        <w:t xml:space="preserve"> also </w:t>
      </w:r>
      <w:r w:rsidRPr="00C62DDE">
        <w:rPr>
          <w:sz w:val="24"/>
        </w:rPr>
        <w:lastRenderedPageBreak/>
        <w:t xml:space="preserve">feeds three digital </w:t>
      </w:r>
      <w:proofErr w:type="gramStart"/>
      <w:r w:rsidRPr="00C62DDE">
        <w:rPr>
          <w:sz w:val="24"/>
        </w:rPr>
        <w:t>delay</w:t>
      </w:r>
      <w:proofErr w:type="gramEnd"/>
      <w:r w:rsidRPr="00C62DDE">
        <w:rPr>
          <w:sz w:val="24"/>
        </w:rPr>
        <w:t xml:space="preserve"> aligned, hung from the rear of the first lighting bridge, which provide improved intelligibility for the balcony seats.  </w:t>
      </w:r>
    </w:p>
    <w:p w14:paraId="79C08A6E" w14:textId="77777777" w:rsidR="004B03A8" w:rsidRDefault="004B03A8" w:rsidP="004B03A8">
      <w:pPr>
        <w:tabs>
          <w:tab w:val="left" w:pos="2020"/>
          <w:tab w:val="left" w:pos="3820"/>
        </w:tabs>
        <w:spacing w:line="240" w:lineRule="atLeast"/>
        <w:ind w:right="20"/>
        <w:rPr>
          <w:rFonts w:ascii="Times New Roman" w:hAnsi="Times New Roman"/>
          <w:sz w:val="24"/>
        </w:rPr>
      </w:pPr>
    </w:p>
    <w:p w14:paraId="6A8BA08F" w14:textId="77777777" w:rsidR="004B03A8" w:rsidRPr="00C43C01" w:rsidRDefault="004B03A8" w:rsidP="004B03A8">
      <w:pPr>
        <w:tabs>
          <w:tab w:val="left" w:pos="2020"/>
          <w:tab w:val="left" w:pos="3820"/>
        </w:tabs>
        <w:spacing w:line="240" w:lineRule="atLeast"/>
        <w:ind w:right="20"/>
        <w:rPr>
          <w:rFonts w:ascii="Times New Roman" w:hAnsi="Times New Roman"/>
          <w:b/>
          <w:sz w:val="24"/>
          <w:u w:val="single"/>
        </w:rPr>
      </w:pPr>
      <w:r w:rsidRPr="00C43C01">
        <w:rPr>
          <w:rFonts w:ascii="Times New Roman" w:hAnsi="Times New Roman"/>
          <w:b/>
          <w:sz w:val="24"/>
          <w:u w:val="single"/>
        </w:rPr>
        <w:t>H</w:t>
      </w:r>
      <w:r>
        <w:rPr>
          <w:rFonts w:ascii="Times New Roman" w:hAnsi="Times New Roman"/>
          <w:b/>
          <w:sz w:val="24"/>
          <w:u w:val="single"/>
        </w:rPr>
        <w:t>ouse Audio Console</w:t>
      </w:r>
    </w:p>
    <w:p w14:paraId="099B7EDF" w14:textId="77777777" w:rsidR="004B03A8" w:rsidRDefault="004B03A8" w:rsidP="004B03A8">
      <w:pPr>
        <w:tabs>
          <w:tab w:val="left" w:pos="2020"/>
          <w:tab w:val="left" w:pos="3820"/>
        </w:tabs>
        <w:spacing w:line="240" w:lineRule="atLeast"/>
        <w:ind w:right="20"/>
        <w:rPr>
          <w:b/>
          <w:sz w:val="24"/>
        </w:rPr>
      </w:pPr>
    </w:p>
    <w:p w14:paraId="2D5EDA39" w14:textId="35CB4D56" w:rsidR="004B03A8" w:rsidRDefault="004B03A8" w:rsidP="004B03A8">
      <w:pPr>
        <w:tabs>
          <w:tab w:val="left" w:pos="2020"/>
          <w:tab w:val="left" w:pos="3820"/>
        </w:tabs>
        <w:spacing w:line="240" w:lineRule="atLeast"/>
        <w:ind w:right="20"/>
        <w:rPr>
          <w:rFonts w:ascii="Times New Roman" w:hAnsi="Times New Roman"/>
          <w:sz w:val="24"/>
          <w:szCs w:val="24"/>
        </w:rPr>
      </w:pPr>
      <w:r>
        <w:rPr>
          <w:sz w:val="24"/>
        </w:rPr>
        <w:t xml:space="preserve">The house console is a Yamaha </w:t>
      </w:r>
      <w:r w:rsidR="00CC4458">
        <w:rPr>
          <w:sz w:val="24"/>
        </w:rPr>
        <w:t>DM7</w:t>
      </w:r>
      <w:r>
        <w:rPr>
          <w:sz w:val="24"/>
        </w:rPr>
        <w:t>.</w:t>
      </w:r>
    </w:p>
    <w:p w14:paraId="2AE692CD" w14:textId="77777777" w:rsidR="004B03A8" w:rsidRDefault="004B03A8" w:rsidP="004B03A8">
      <w:pPr>
        <w:tabs>
          <w:tab w:val="left" w:pos="2020"/>
          <w:tab w:val="left" w:pos="3820"/>
        </w:tabs>
        <w:spacing w:line="240" w:lineRule="atLeast"/>
        <w:ind w:right="20"/>
        <w:rPr>
          <w:rFonts w:ascii="Times New Roman" w:hAnsi="Times New Roman"/>
          <w:sz w:val="24"/>
        </w:rPr>
      </w:pPr>
    </w:p>
    <w:p w14:paraId="6A9A90FF" w14:textId="77777777" w:rsidR="004B03A8" w:rsidRPr="00C43C01" w:rsidRDefault="004B03A8" w:rsidP="004B03A8">
      <w:pPr>
        <w:tabs>
          <w:tab w:val="left" w:pos="2020"/>
          <w:tab w:val="left" w:pos="3820"/>
        </w:tabs>
        <w:spacing w:line="240" w:lineRule="atLeast"/>
        <w:ind w:right="20"/>
        <w:rPr>
          <w:b/>
          <w:sz w:val="24"/>
          <w:u w:val="single"/>
        </w:rPr>
      </w:pPr>
      <w:r>
        <w:rPr>
          <w:b/>
          <w:sz w:val="24"/>
          <w:u w:val="single"/>
        </w:rPr>
        <w:t>Additional House Equipment</w:t>
      </w:r>
    </w:p>
    <w:p w14:paraId="46B96E43" w14:textId="77777777" w:rsidR="004B03A8" w:rsidRDefault="004B03A8" w:rsidP="004B03A8">
      <w:pPr>
        <w:tabs>
          <w:tab w:val="left" w:pos="2020"/>
          <w:tab w:val="left" w:pos="3820"/>
        </w:tabs>
        <w:spacing w:line="240" w:lineRule="atLeast"/>
        <w:ind w:right="20"/>
        <w:rPr>
          <w:sz w:val="24"/>
        </w:rPr>
      </w:pPr>
    </w:p>
    <w:p w14:paraId="52C7E232" w14:textId="77777777" w:rsidR="004B03A8" w:rsidRDefault="004B03A8" w:rsidP="004B03A8">
      <w:pPr>
        <w:tabs>
          <w:tab w:val="left" w:pos="2020"/>
          <w:tab w:val="left" w:pos="3820"/>
        </w:tabs>
        <w:spacing w:line="240" w:lineRule="atLeast"/>
        <w:ind w:right="20"/>
        <w:rPr>
          <w:sz w:val="24"/>
        </w:rPr>
      </w:pPr>
      <w:r>
        <w:rPr>
          <w:sz w:val="24"/>
        </w:rPr>
        <w:t xml:space="preserve">In addition to the console, the house system is also equipped with two Denon DN-C501 (CD / USB / iPod) players, interfaced to the console via the house Dante network. </w:t>
      </w:r>
    </w:p>
    <w:p w14:paraId="593D7A8B" w14:textId="77777777" w:rsidR="004B03A8" w:rsidRDefault="004B03A8" w:rsidP="004B03A8">
      <w:pPr>
        <w:tabs>
          <w:tab w:val="left" w:pos="2020"/>
          <w:tab w:val="left" w:pos="3820"/>
        </w:tabs>
        <w:spacing w:line="240" w:lineRule="atLeast"/>
        <w:ind w:right="20"/>
        <w:rPr>
          <w:sz w:val="24"/>
        </w:rPr>
      </w:pPr>
    </w:p>
    <w:p w14:paraId="2693134B" w14:textId="77777777" w:rsidR="004B03A8" w:rsidRDefault="004B03A8" w:rsidP="004B03A8">
      <w:pPr>
        <w:tabs>
          <w:tab w:val="left" w:pos="2020"/>
          <w:tab w:val="left" w:pos="3820"/>
        </w:tabs>
        <w:spacing w:line="240" w:lineRule="atLeast"/>
        <w:ind w:right="20"/>
        <w:rPr>
          <w:sz w:val="24"/>
        </w:rPr>
      </w:pPr>
      <w:r>
        <w:rPr>
          <w:rFonts w:ascii="Times New Roman" w:hAnsi="Times New Roman"/>
          <w:sz w:val="24"/>
        </w:rPr>
        <w:t>This theater is also equipped with a computer dedicated to audio with a variety of software including Show Cue System, S</w:t>
      </w:r>
      <w:r w:rsidR="00E45AE3">
        <w:rPr>
          <w:rFonts w:ascii="Times New Roman" w:hAnsi="Times New Roman"/>
          <w:sz w:val="24"/>
        </w:rPr>
        <w:t>tage Research SFX 6.1, Yamaha Q</w:t>
      </w:r>
      <w:r>
        <w:rPr>
          <w:rFonts w:ascii="Times New Roman" w:hAnsi="Times New Roman"/>
          <w:sz w:val="24"/>
        </w:rPr>
        <w:t xml:space="preserve">L Editor and Studio Manager, Shure Wireless Workbench, </w:t>
      </w:r>
      <w:proofErr w:type="spellStart"/>
      <w:r>
        <w:rPr>
          <w:rFonts w:ascii="Times New Roman" w:hAnsi="Times New Roman"/>
          <w:sz w:val="24"/>
        </w:rPr>
        <w:t>Wavelab</w:t>
      </w:r>
      <w:proofErr w:type="spellEnd"/>
      <w:r>
        <w:rPr>
          <w:rFonts w:ascii="Times New Roman" w:hAnsi="Times New Roman"/>
          <w:sz w:val="24"/>
        </w:rPr>
        <w:t xml:space="preserve"> 7, Reaper, etc. Audio is interfaced via Dante Virtual Soundcard. The computer does not provide internet access.</w:t>
      </w:r>
    </w:p>
    <w:p w14:paraId="7357F431" w14:textId="77777777" w:rsidR="004B03A8" w:rsidRDefault="004B03A8" w:rsidP="004B03A8">
      <w:pPr>
        <w:tabs>
          <w:tab w:val="left" w:pos="2020"/>
          <w:tab w:val="left" w:pos="3820"/>
        </w:tabs>
        <w:spacing w:line="240" w:lineRule="atLeast"/>
        <w:ind w:right="20"/>
        <w:rPr>
          <w:sz w:val="24"/>
        </w:rPr>
      </w:pPr>
    </w:p>
    <w:p w14:paraId="2A48005B" w14:textId="452F85D3" w:rsidR="006F28B7" w:rsidRPr="006F28B7" w:rsidRDefault="004B03A8" w:rsidP="004B03A8">
      <w:pPr>
        <w:tabs>
          <w:tab w:val="left" w:pos="2020"/>
          <w:tab w:val="left" w:pos="3820"/>
        </w:tabs>
        <w:spacing w:line="240" w:lineRule="atLeast"/>
        <w:ind w:right="20"/>
        <w:rPr>
          <w:sz w:val="24"/>
        </w:rPr>
      </w:pPr>
      <w:r>
        <w:rPr>
          <w:sz w:val="24"/>
        </w:rPr>
        <w:t>The console and associated electronics are located in the contr</w:t>
      </w:r>
      <w:r w:rsidR="00E45AE3">
        <w:rPr>
          <w:sz w:val="24"/>
        </w:rPr>
        <w:t>ol booth at the rear house left</w:t>
      </w:r>
      <w:r>
        <w:rPr>
          <w:sz w:val="24"/>
        </w:rPr>
        <w:t xml:space="preserve"> side of the Grand Tier level.</w:t>
      </w:r>
    </w:p>
    <w:p w14:paraId="4FED3EC4" w14:textId="77777777" w:rsidR="006F28B7" w:rsidRDefault="006F28B7">
      <w:pPr>
        <w:tabs>
          <w:tab w:val="left" w:pos="2020"/>
          <w:tab w:val="left" w:pos="3820"/>
        </w:tabs>
        <w:spacing w:line="240" w:lineRule="atLeast"/>
        <w:ind w:right="360"/>
        <w:outlineLvl w:val="0"/>
        <w:rPr>
          <w:sz w:val="24"/>
        </w:rPr>
      </w:pPr>
    </w:p>
    <w:p w14:paraId="009CB0BC" w14:textId="05DB7A3E" w:rsidR="00C43C01" w:rsidRPr="00C62DDE" w:rsidRDefault="00C43C01">
      <w:pPr>
        <w:tabs>
          <w:tab w:val="left" w:pos="2020"/>
          <w:tab w:val="left" w:pos="3820"/>
        </w:tabs>
        <w:spacing w:line="240" w:lineRule="atLeast"/>
        <w:ind w:right="360"/>
        <w:outlineLvl w:val="0"/>
        <w:rPr>
          <w:b/>
          <w:sz w:val="24"/>
          <w:u w:val="single"/>
        </w:rPr>
      </w:pPr>
      <w:r w:rsidRPr="00C62DDE">
        <w:rPr>
          <w:b/>
          <w:sz w:val="24"/>
          <w:u w:val="single"/>
        </w:rPr>
        <w:t>Audio Snake</w:t>
      </w:r>
    </w:p>
    <w:p w14:paraId="1634C702" w14:textId="77777777" w:rsidR="00C43C01" w:rsidRPr="00C62DDE" w:rsidRDefault="00C43C01">
      <w:pPr>
        <w:tabs>
          <w:tab w:val="left" w:pos="2020"/>
          <w:tab w:val="left" w:pos="3820"/>
        </w:tabs>
        <w:spacing w:line="240" w:lineRule="atLeast"/>
        <w:ind w:right="360"/>
        <w:outlineLvl w:val="0"/>
        <w:rPr>
          <w:sz w:val="24"/>
        </w:rPr>
      </w:pPr>
    </w:p>
    <w:p w14:paraId="01C35FBD" w14:textId="77777777" w:rsidR="005E1D66" w:rsidRPr="00C62DDE" w:rsidRDefault="000614A8">
      <w:pPr>
        <w:tabs>
          <w:tab w:val="left" w:pos="2020"/>
          <w:tab w:val="left" w:pos="3820"/>
        </w:tabs>
        <w:spacing w:line="240" w:lineRule="atLeast"/>
        <w:ind w:right="360"/>
        <w:outlineLvl w:val="0"/>
        <w:rPr>
          <w:sz w:val="24"/>
        </w:rPr>
      </w:pPr>
      <w:r w:rsidRPr="00C62DDE">
        <w:rPr>
          <w:sz w:val="24"/>
        </w:rPr>
        <w:t xml:space="preserve">The main house snake has 54 channels with parallel boxes located on the stage left and stage right proscenium walls.  Each box, as well as the control booth, also has a </w:t>
      </w:r>
      <w:proofErr w:type="spellStart"/>
      <w:r w:rsidRPr="00C62DDE">
        <w:rPr>
          <w:sz w:val="24"/>
        </w:rPr>
        <w:t>Ramlatch</w:t>
      </w:r>
      <w:proofErr w:type="spellEnd"/>
      <w:r w:rsidRPr="00C62DDE">
        <w:rPr>
          <w:sz w:val="24"/>
        </w:rPr>
        <w:t xml:space="preserve"> panel mount connector (wired to the </w:t>
      </w:r>
      <w:proofErr w:type="spellStart"/>
      <w:r w:rsidRPr="00C62DDE">
        <w:rPr>
          <w:sz w:val="24"/>
        </w:rPr>
        <w:t>Ramlatch</w:t>
      </w:r>
      <w:proofErr w:type="spellEnd"/>
      <w:r w:rsidRPr="00C62DDE">
        <w:rPr>
          <w:sz w:val="24"/>
        </w:rPr>
        <w:t xml:space="preserve"> standard).  There are six audio tie lines that run from the theater </w:t>
      </w:r>
      <w:proofErr w:type="spellStart"/>
      <w:r w:rsidRPr="00C62DDE">
        <w:rPr>
          <w:sz w:val="24"/>
        </w:rPr>
        <w:t>patchbay</w:t>
      </w:r>
      <w:proofErr w:type="spellEnd"/>
      <w:r w:rsidRPr="00C62DDE">
        <w:rPr>
          <w:sz w:val="24"/>
        </w:rPr>
        <w:t xml:space="preserve"> to a breakout box in the booth at the rear center of the Orchestra level. Additional speaker lines and mic jacks are located throughout the house and stage areas.  There are twelve audio tie lines running from the Theater’s patch bay to a central patch point for the facility that can be used to cross-connect audio from various spaces within the facility. </w:t>
      </w:r>
    </w:p>
    <w:p w14:paraId="3F3C83A1" w14:textId="77777777" w:rsidR="005E1D66" w:rsidRPr="00C62DDE" w:rsidRDefault="005E1D66">
      <w:pPr>
        <w:tabs>
          <w:tab w:val="left" w:pos="2020"/>
          <w:tab w:val="left" w:pos="3820"/>
        </w:tabs>
        <w:spacing w:line="240" w:lineRule="atLeast"/>
        <w:ind w:right="360"/>
        <w:outlineLvl w:val="0"/>
        <w:rPr>
          <w:sz w:val="24"/>
        </w:rPr>
      </w:pPr>
    </w:p>
    <w:p w14:paraId="0F928EE6" w14:textId="77777777" w:rsidR="005E1D66" w:rsidRPr="00C62DDE" w:rsidRDefault="005E1D66">
      <w:pPr>
        <w:tabs>
          <w:tab w:val="left" w:pos="2020"/>
          <w:tab w:val="left" w:pos="3820"/>
        </w:tabs>
        <w:spacing w:line="240" w:lineRule="atLeast"/>
        <w:ind w:right="360"/>
        <w:outlineLvl w:val="0"/>
        <w:rPr>
          <w:b/>
          <w:sz w:val="24"/>
          <w:u w:val="single"/>
        </w:rPr>
      </w:pPr>
      <w:r w:rsidRPr="00C62DDE">
        <w:rPr>
          <w:b/>
          <w:sz w:val="24"/>
          <w:u w:val="single"/>
        </w:rPr>
        <w:t>Audio Power</w:t>
      </w:r>
    </w:p>
    <w:p w14:paraId="0480C05C" w14:textId="77777777" w:rsidR="005E1D66" w:rsidRPr="00C62DDE" w:rsidRDefault="005E1D66">
      <w:pPr>
        <w:tabs>
          <w:tab w:val="left" w:pos="2020"/>
          <w:tab w:val="left" w:pos="3820"/>
        </w:tabs>
        <w:spacing w:line="240" w:lineRule="atLeast"/>
        <w:ind w:right="360"/>
        <w:outlineLvl w:val="0"/>
        <w:rPr>
          <w:sz w:val="24"/>
        </w:rPr>
      </w:pPr>
    </w:p>
    <w:p w14:paraId="5A6042BE" w14:textId="77777777" w:rsidR="000614A8" w:rsidRPr="00C62DDE" w:rsidRDefault="000614A8">
      <w:pPr>
        <w:tabs>
          <w:tab w:val="left" w:pos="2020"/>
          <w:tab w:val="left" w:pos="3820"/>
        </w:tabs>
        <w:spacing w:line="240" w:lineRule="atLeast"/>
        <w:ind w:right="360"/>
        <w:outlineLvl w:val="0"/>
        <w:rPr>
          <w:sz w:val="24"/>
        </w:rPr>
      </w:pPr>
      <w:r w:rsidRPr="00C62DDE">
        <w:rPr>
          <w:sz w:val="24"/>
        </w:rPr>
        <w:t>There are two 20 amp AC lines running from the control booth to the stage right proscenium wall that can be used to feed power from the booth circuit panel to equipment located backstage.  The AC lines are terminated with L5-20 connectors, with 5-20 (“Edison”) adapters available.</w:t>
      </w:r>
    </w:p>
    <w:p w14:paraId="39ED4B24" w14:textId="77777777" w:rsidR="000614A8" w:rsidRPr="00C62DDE" w:rsidRDefault="000614A8">
      <w:pPr>
        <w:tabs>
          <w:tab w:val="left" w:pos="2020"/>
          <w:tab w:val="left" w:pos="3820"/>
        </w:tabs>
        <w:spacing w:line="240" w:lineRule="atLeast"/>
        <w:ind w:right="360"/>
        <w:outlineLvl w:val="0"/>
        <w:rPr>
          <w:sz w:val="24"/>
        </w:rPr>
      </w:pPr>
    </w:p>
    <w:p w14:paraId="5F686EEE" w14:textId="77777777" w:rsidR="000614A8" w:rsidRPr="00C62DDE" w:rsidRDefault="000614A8">
      <w:pPr>
        <w:tabs>
          <w:tab w:val="left" w:pos="2020"/>
          <w:tab w:val="left" w:pos="3820"/>
        </w:tabs>
        <w:spacing w:line="240" w:lineRule="atLeast"/>
        <w:ind w:right="360"/>
        <w:outlineLvl w:val="0"/>
        <w:rPr>
          <w:b/>
          <w:sz w:val="24"/>
          <w:u w:val="single"/>
        </w:rPr>
      </w:pPr>
      <w:r w:rsidRPr="00C62DDE">
        <w:rPr>
          <w:b/>
          <w:sz w:val="24"/>
          <w:u w:val="single"/>
        </w:rPr>
        <w:t>Audio Rigging</w:t>
      </w:r>
    </w:p>
    <w:p w14:paraId="44748BE8" w14:textId="77777777" w:rsidR="00C43C01" w:rsidRPr="00C62DDE" w:rsidRDefault="00C43C01">
      <w:pPr>
        <w:tabs>
          <w:tab w:val="left" w:pos="2020"/>
          <w:tab w:val="left" w:pos="3820"/>
        </w:tabs>
        <w:spacing w:line="240" w:lineRule="atLeast"/>
        <w:ind w:right="360"/>
        <w:outlineLvl w:val="0"/>
        <w:rPr>
          <w:b/>
          <w:sz w:val="24"/>
          <w:u w:val="single"/>
        </w:rPr>
      </w:pPr>
    </w:p>
    <w:p w14:paraId="46282F41" w14:textId="3686C3D2" w:rsidR="000614A8" w:rsidRPr="00C62DDE" w:rsidRDefault="000614A8">
      <w:pPr>
        <w:tabs>
          <w:tab w:val="left" w:pos="2020"/>
          <w:tab w:val="left" w:pos="3820"/>
        </w:tabs>
        <w:spacing w:line="240" w:lineRule="atLeast"/>
        <w:ind w:right="360"/>
        <w:outlineLvl w:val="0"/>
        <w:rPr>
          <w:sz w:val="24"/>
        </w:rPr>
      </w:pPr>
      <w:r w:rsidRPr="00C62DDE">
        <w:rPr>
          <w:sz w:val="24"/>
        </w:rPr>
        <w:t>The theater is also equipped with certified rigging</w:t>
      </w:r>
      <w:r w:rsidR="007C2190" w:rsidRPr="00C62DDE">
        <w:rPr>
          <w:sz w:val="24"/>
        </w:rPr>
        <w:t xml:space="preserve"> points and 3 </w:t>
      </w:r>
      <w:r w:rsidR="00B212C1" w:rsidRPr="00C62DDE">
        <w:rPr>
          <w:sz w:val="24"/>
        </w:rPr>
        <w:t>installed 1</w:t>
      </w:r>
      <w:r w:rsidR="007C2190" w:rsidRPr="00C62DDE">
        <w:rPr>
          <w:sz w:val="24"/>
        </w:rPr>
        <w:t>-ton chain motors on a</w:t>
      </w:r>
      <w:r w:rsidRPr="00C62DDE">
        <w:rPr>
          <w:sz w:val="24"/>
        </w:rPr>
        <w:t xml:space="preserve"> </w:t>
      </w:r>
      <w:r w:rsidR="00B212C1" w:rsidRPr="00C62DDE">
        <w:rPr>
          <w:sz w:val="24"/>
        </w:rPr>
        <w:t>reverse “</w:t>
      </w:r>
      <w:r w:rsidR="007C2190" w:rsidRPr="00C62DDE">
        <w:rPr>
          <w:sz w:val="24"/>
        </w:rPr>
        <w:t xml:space="preserve">L” shaped </w:t>
      </w:r>
      <w:r w:rsidRPr="00C62DDE">
        <w:rPr>
          <w:sz w:val="24"/>
        </w:rPr>
        <w:t>truss for the hanging of a ster</w:t>
      </w:r>
      <w:r w:rsidR="00F94B7B" w:rsidRPr="00C62DDE">
        <w:rPr>
          <w:sz w:val="24"/>
        </w:rPr>
        <w:t>e</w:t>
      </w:r>
      <w:r w:rsidRPr="00C62DDE">
        <w:rPr>
          <w:sz w:val="24"/>
        </w:rPr>
        <w:t>o speaker system located at stage right and left proscenium. Plea</w:t>
      </w:r>
      <w:r w:rsidR="00F94B7B" w:rsidRPr="00C62DDE">
        <w:rPr>
          <w:sz w:val="24"/>
        </w:rPr>
        <w:t>s</w:t>
      </w:r>
      <w:r w:rsidRPr="00C62DDE">
        <w:rPr>
          <w:sz w:val="24"/>
        </w:rPr>
        <w:t xml:space="preserve">e Note: The Performing Arts center does not currently own any type of flown speaker system. </w:t>
      </w:r>
    </w:p>
    <w:p w14:paraId="0EA9A0A4" w14:textId="77777777" w:rsidR="000614A8" w:rsidRPr="00C62DDE" w:rsidRDefault="000614A8">
      <w:pPr>
        <w:tabs>
          <w:tab w:val="left" w:pos="2020"/>
          <w:tab w:val="left" w:pos="3820"/>
        </w:tabs>
        <w:spacing w:line="240" w:lineRule="atLeast"/>
        <w:ind w:right="360"/>
        <w:outlineLvl w:val="0"/>
        <w:rPr>
          <w:sz w:val="24"/>
        </w:rPr>
      </w:pPr>
    </w:p>
    <w:p w14:paraId="1C8466C2" w14:textId="77777777" w:rsidR="000614A8" w:rsidRPr="00C62DDE" w:rsidRDefault="000614A8" w:rsidP="000614A8">
      <w:pPr>
        <w:tabs>
          <w:tab w:val="left" w:pos="2020"/>
          <w:tab w:val="left" w:pos="3820"/>
        </w:tabs>
        <w:spacing w:line="240" w:lineRule="atLeast"/>
        <w:ind w:right="20"/>
        <w:outlineLvl w:val="0"/>
        <w:rPr>
          <w:rFonts w:ascii="Times New Roman" w:hAnsi="Times New Roman"/>
          <w:b/>
          <w:sz w:val="24"/>
          <w:u w:val="single"/>
        </w:rPr>
      </w:pPr>
      <w:r w:rsidRPr="00C62DDE">
        <w:rPr>
          <w:rFonts w:ascii="Times New Roman" w:hAnsi="Times New Roman"/>
          <w:b/>
          <w:sz w:val="24"/>
          <w:u w:val="single"/>
        </w:rPr>
        <w:t>Communication:</w:t>
      </w:r>
    </w:p>
    <w:p w14:paraId="1E66D647" w14:textId="77777777" w:rsidR="00C43C01" w:rsidRPr="00C62DDE" w:rsidRDefault="00C43C01" w:rsidP="000614A8">
      <w:pPr>
        <w:tabs>
          <w:tab w:val="left" w:pos="2020"/>
          <w:tab w:val="left" w:pos="3820"/>
        </w:tabs>
        <w:spacing w:line="240" w:lineRule="atLeast"/>
        <w:ind w:right="20"/>
        <w:outlineLvl w:val="0"/>
        <w:rPr>
          <w:rFonts w:ascii="Times New Roman" w:hAnsi="Times New Roman"/>
          <w:b/>
          <w:sz w:val="24"/>
          <w:u w:val="single"/>
        </w:rPr>
      </w:pPr>
    </w:p>
    <w:p w14:paraId="6A37254D" w14:textId="77777777" w:rsidR="000614A8" w:rsidRPr="00C62DDE" w:rsidRDefault="000614A8" w:rsidP="000614A8">
      <w:pPr>
        <w:tabs>
          <w:tab w:val="left" w:pos="2020"/>
          <w:tab w:val="left" w:pos="3820"/>
        </w:tabs>
        <w:spacing w:line="240" w:lineRule="atLeast"/>
        <w:ind w:right="20"/>
        <w:rPr>
          <w:rFonts w:ascii="Times New Roman" w:hAnsi="Times New Roman"/>
          <w:sz w:val="24"/>
        </w:rPr>
      </w:pPr>
      <w:r w:rsidRPr="00C62DDE">
        <w:rPr>
          <w:rFonts w:ascii="Times New Roman" w:hAnsi="Times New Roman"/>
          <w:sz w:val="24"/>
        </w:rPr>
        <w:t xml:space="preserve">The Concert Hall is equipped with a single channel Clear Com system which is accessible from virtually all points within the Theater.  There is also a house page/monitor system which puts </w:t>
      </w:r>
      <w:r w:rsidRPr="00C62DDE">
        <w:rPr>
          <w:rFonts w:ascii="Times New Roman" w:hAnsi="Times New Roman"/>
          <w:sz w:val="24"/>
        </w:rPr>
        <w:lastRenderedPageBreak/>
        <w:t>program feed to the booths and dressing rooms.</w:t>
      </w:r>
      <w:r w:rsidR="000728F8" w:rsidRPr="00C62DDE">
        <w:rPr>
          <w:rFonts w:ascii="Times New Roman" w:hAnsi="Times New Roman"/>
          <w:sz w:val="24"/>
        </w:rPr>
        <w:t xml:space="preserve"> Six headsets and belt packs are included in the venue’s basic audio package.</w:t>
      </w:r>
    </w:p>
    <w:p w14:paraId="609EEE10" w14:textId="77777777" w:rsidR="000614A8" w:rsidRPr="00C62DDE" w:rsidRDefault="000614A8" w:rsidP="000614A8">
      <w:pPr>
        <w:tabs>
          <w:tab w:val="left" w:pos="2020"/>
          <w:tab w:val="left" w:pos="3820"/>
        </w:tabs>
        <w:spacing w:line="240" w:lineRule="atLeast"/>
        <w:ind w:right="20"/>
        <w:rPr>
          <w:rFonts w:ascii="Times New Roman" w:hAnsi="Times New Roman"/>
        </w:rPr>
      </w:pPr>
    </w:p>
    <w:p w14:paraId="4C1FB5A7" w14:textId="77777777" w:rsidR="000614A8" w:rsidRPr="00C62DDE" w:rsidRDefault="000614A8" w:rsidP="000614A8">
      <w:pPr>
        <w:tabs>
          <w:tab w:val="left" w:pos="2020"/>
          <w:tab w:val="left" w:pos="3820"/>
        </w:tabs>
        <w:spacing w:line="240" w:lineRule="atLeast"/>
        <w:ind w:right="20"/>
        <w:rPr>
          <w:rFonts w:ascii="Times New Roman" w:hAnsi="Times New Roman"/>
          <w:sz w:val="16"/>
        </w:rPr>
      </w:pPr>
    </w:p>
    <w:p w14:paraId="77889956" w14:textId="77777777" w:rsidR="000614A8" w:rsidRPr="00C62DDE" w:rsidRDefault="000614A8" w:rsidP="000614A8">
      <w:pPr>
        <w:tabs>
          <w:tab w:val="left" w:pos="2020"/>
          <w:tab w:val="left" w:pos="3820"/>
        </w:tabs>
        <w:spacing w:line="240" w:lineRule="atLeast"/>
        <w:ind w:right="20"/>
        <w:outlineLvl w:val="0"/>
        <w:rPr>
          <w:rFonts w:ascii="Times New Roman" w:hAnsi="Times New Roman"/>
          <w:b/>
          <w:sz w:val="24"/>
          <w:u w:val="single"/>
        </w:rPr>
      </w:pPr>
      <w:r w:rsidRPr="00C62DDE">
        <w:rPr>
          <w:rFonts w:ascii="Times New Roman" w:hAnsi="Times New Roman"/>
          <w:b/>
          <w:sz w:val="24"/>
          <w:u w:val="single"/>
        </w:rPr>
        <w:t>Additional Audio Equipment:</w:t>
      </w:r>
    </w:p>
    <w:p w14:paraId="4E6F77FF" w14:textId="77777777" w:rsidR="00C43C01" w:rsidRPr="00C62DDE" w:rsidRDefault="00C43C01" w:rsidP="000614A8">
      <w:pPr>
        <w:tabs>
          <w:tab w:val="left" w:pos="2020"/>
          <w:tab w:val="left" w:pos="3820"/>
        </w:tabs>
        <w:spacing w:line="240" w:lineRule="atLeast"/>
        <w:ind w:right="20"/>
        <w:outlineLvl w:val="0"/>
        <w:rPr>
          <w:rFonts w:ascii="Times New Roman" w:hAnsi="Times New Roman"/>
          <w:b/>
          <w:sz w:val="24"/>
          <w:u w:val="single"/>
        </w:rPr>
      </w:pPr>
    </w:p>
    <w:p w14:paraId="255B3FF0" w14:textId="77777777" w:rsidR="000614A8" w:rsidRDefault="000614A8" w:rsidP="000614A8">
      <w:pPr>
        <w:tabs>
          <w:tab w:val="left" w:pos="2020"/>
          <w:tab w:val="left" w:pos="3820"/>
        </w:tabs>
        <w:spacing w:line="240" w:lineRule="atLeast"/>
        <w:ind w:right="360"/>
        <w:rPr>
          <w:rFonts w:ascii="Times New Roman" w:hAnsi="Times New Roman"/>
          <w:sz w:val="24"/>
        </w:rPr>
      </w:pPr>
      <w:r w:rsidRPr="00C62DDE">
        <w:rPr>
          <w:rFonts w:ascii="Times New Roman" w:hAnsi="Times New Roman"/>
          <w:sz w:val="24"/>
        </w:rPr>
        <w:t>The Performing Arts Center maintains an extensive inventory of playback equipment, microphones, speakers, amplifiers, signal processing equipment, additional intercom equipment, cables, and accessories. Rental charges may apply. Due to the constant rotation of our inventory among our theaters, we are unable to publish equipment lists. Please feel free to call the Production Office and speak with either the</w:t>
      </w:r>
      <w:r w:rsidR="00FA450C" w:rsidRPr="00C62DDE">
        <w:rPr>
          <w:rFonts w:ascii="Times New Roman" w:hAnsi="Times New Roman"/>
          <w:sz w:val="24"/>
        </w:rPr>
        <w:t xml:space="preserve"> Director of</w:t>
      </w:r>
      <w:r w:rsidRPr="00C62DDE">
        <w:rPr>
          <w:rFonts w:ascii="Times New Roman" w:hAnsi="Times New Roman"/>
          <w:sz w:val="24"/>
        </w:rPr>
        <w:t xml:space="preserve"> Production or Audio Supervisor regarding the specific needs of your production.</w:t>
      </w:r>
    </w:p>
    <w:p w14:paraId="38B0ACE9" w14:textId="77777777" w:rsidR="000614A8" w:rsidRDefault="000614A8">
      <w:pPr>
        <w:tabs>
          <w:tab w:val="left" w:pos="2020"/>
          <w:tab w:val="left" w:pos="3820"/>
        </w:tabs>
        <w:spacing w:line="240" w:lineRule="atLeast"/>
        <w:ind w:right="360"/>
        <w:outlineLvl w:val="0"/>
        <w:rPr>
          <w:sz w:val="24"/>
        </w:rPr>
      </w:pPr>
    </w:p>
    <w:p w14:paraId="1A46EA33" w14:textId="7CF6294D" w:rsidR="00BF5458" w:rsidRDefault="00BF5458" w:rsidP="00132247">
      <w:pPr>
        <w:tabs>
          <w:tab w:val="left" w:pos="2020"/>
          <w:tab w:val="left" w:pos="3820"/>
        </w:tabs>
        <w:spacing w:line="240" w:lineRule="atLeast"/>
        <w:ind w:right="360"/>
        <w:outlineLvl w:val="0"/>
        <w:rPr>
          <w:rFonts w:ascii="Times New Roman" w:hAnsi="Times New Roman"/>
          <w:sz w:val="24"/>
        </w:rPr>
      </w:pPr>
    </w:p>
    <w:sectPr w:rsidR="00BF5458" w:rsidSect="00CD568F">
      <w:footerReference w:type="default" r:id="rId9"/>
      <w:footnotePr>
        <w:numRestart w:val="eachSect"/>
      </w:footnotePr>
      <w:type w:val="continuous"/>
      <w:pgSz w:w="12240" w:h="15840" w:code="1"/>
      <w:pgMar w:top="450" w:right="1440" w:bottom="720" w:left="1440" w:header="720" w:footer="720" w:gutter="0"/>
      <w:cols w:space="36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D60E95" w14:textId="77777777" w:rsidR="00BB2938" w:rsidRDefault="00BB2938">
      <w:r>
        <w:separator/>
      </w:r>
    </w:p>
  </w:endnote>
  <w:endnote w:type="continuationSeparator" w:id="0">
    <w:p w14:paraId="5CB304F1" w14:textId="77777777" w:rsidR="00BB2938" w:rsidRDefault="00BB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ms Rmn">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CDAA14" w14:textId="116CEF1E" w:rsidR="007355DC" w:rsidRDefault="00FA7A6D" w:rsidP="000614A8">
    <w:pPr>
      <w:pStyle w:val="Footer"/>
    </w:pPr>
    <w:bookmarkStart w:id="0" w:name="_Hlk217146104"/>
    <w:r>
      <w:t>The Concert Hall | The Performing Arts Center, SUNY Purchase.</w:t>
    </w:r>
  </w:p>
  <w:p w14:paraId="5702BC5F" w14:textId="39433671" w:rsidR="00C205CD" w:rsidRDefault="00C205CD" w:rsidP="000614A8">
    <w:pPr>
      <w:pStyle w:val="Footer"/>
    </w:pPr>
    <w:r>
      <w:t>R</w:t>
    </w:r>
    <w:r w:rsidR="00FA7A6D">
      <w:t>evised</w:t>
    </w:r>
    <w:r>
      <w:t xml:space="preserve">: </w:t>
    </w:r>
    <w:proofErr w:type="spellStart"/>
    <w:r w:rsidR="00CD568F">
      <w:t>Jan</w:t>
    </w:r>
    <w:r w:rsidR="00FA7A6D">
      <w:t>urary</w:t>
    </w:r>
    <w:proofErr w:type="spellEnd"/>
    <w:r w:rsidR="00CD568F">
      <w:t xml:space="preserve"> 2026</w:t>
    </w:r>
  </w:p>
  <w:bookmarkEnd w:id="0"/>
  <w:p w14:paraId="1F017323" w14:textId="77777777" w:rsidR="007355DC" w:rsidRPr="00D0513B" w:rsidRDefault="007355DC" w:rsidP="000614A8">
    <w:pPr>
      <w:pStyle w:val="Footer"/>
      <w:rPr>
        <w:b/>
        <w:sz w:val="24"/>
        <w:szCs w:val="24"/>
      </w:rPr>
    </w:pPr>
    <w:r>
      <w:tab/>
    </w:r>
    <w:r>
      <w:tab/>
      <w:t xml:space="preserve">Page </w:t>
    </w:r>
    <w:r>
      <w:rPr>
        <w:b/>
        <w:sz w:val="24"/>
        <w:szCs w:val="24"/>
      </w:rPr>
      <w:fldChar w:fldCharType="begin"/>
    </w:r>
    <w:r>
      <w:rPr>
        <w:b/>
      </w:rPr>
      <w:instrText xml:space="preserve"> PAGE </w:instrText>
    </w:r>
    <w:r>
      <w:rPr>
        <w:b/>
        <w:sz w:val="24"/>
        <w:szCs w:val="24"/>
      </w:rPr>
      <w:fldChar w:fldCharType="separate"/>
    </w:r>
    <w:r w:rsidR="00404E65">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04E65">
      <w:rPr>
        <w:b/>
        <w:noProof/>
      </w:rPr>
      <w:t>18</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4B6B92" w14:textId="77777777" w:rsidR="00BB2938" w:rsidRDefault="00BB2938">
      <w:r>
        <w:separator/>
      </w:r>
    </w:p>
  </w:footnote>
  <w:footnote w:type="continuationSeparator" w:id="0">
    <w:p w14:paraId="430F69F0" w14:textId="77777777" w:rsidR="00BB2938" w:rsidRDefault="00BB2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BBC12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425AF8"/>
    <w:multiLevelType w:val="hybridMultilevel"/>
    <w:tmpl w:val="2CE0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524175"/>
    <w:multiLevelType w:val="hybridMultilevel"/>
    <w:tmpl w:val="EEB4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E32BA8"/>
    <w:multiLevelType w:val="hybridMultilevel"/>
    <w:tmpl w:val="04D0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7B176D"/>
    <w:multiLevelType w:val="hybridMultilevel"/>
    <w:tmpl w:val="C6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179547">
    <w:abstractNumId w:val="0"/>
  </w:num>
  <w:num w:numId="2" w16cid:durableId="1585798298">
    <w:abstractNumId w:val="4"/>
  </w:num>
  <w:num w:numId="3" w16cid:durableId="907568203">
    <w:abstractNumId w:val="3"/>
  </w:num>
  <w:num w:numId="4" w16cid:durableId="1658415039">
    <w:abstractNumId w:val="1"/>
  </w:num>
  <w:num w:numId="5" w16cid:durableId="145767401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DA"/>
    <w:rsid w:val="00000E3B"/>
    <w:rsid w:val="00024364"/>
    <w:rsid w:val="0003482A"/>
    <w:rsid w:val="00050732"/>
    <w:rsid w:val="000549F8"/>
    <w:rsid w:val="000614A8"/>
    <w:rsid w:val="000616AD"/>
    <w:rsid w:val="000728F8"/>
    <w:rsid w:val="000805D1"/>
    <w:rsid w:val="00087D86"/>
    <w:rsid w:val="0009075E"/>
    <w:rsid w:val="000B0738"/>
    <w:rsid w:val="000D2C5D"/>
    <w:rsid w:val="001267DD"/>
    <w:rsid w:val="00132247"/>
    <w:rsid w:val="00157378"/>
    <w:rsid w:val="0017111D"/>
    <w:rsid w:val="00192BB1"/>
    <w:rsid w:val="001D15D8"/>
    <w:rsid w:val="001D1D7D"/>
    <w:rsid w:val="001F5D2C"/>
    <w:rsid w:val="00211FEE"/>
    <w:rsid w:val="00240D03"/>
    <w:rsid w:val="00254E1B"/>
    <w:rsid w:val="002900F7"/>
    <w:rsid w:val="0029230B"/>
    <w:rsid w:val="00297DF4"/>
    <w:rsid w:val="002F0677"/>
    <w:rsid w:val="00323765"/>
    <w:rsid w:val="00331021"/>
    <w:rsid w:val="00334658"/>
    <w:rsid w:val="00355A36"/>
    <w:rsid w:val="00374AB6"/>
    <w:rsid w:val="00397B5C"/>
    <w:rsid w:val="003B382A"/>
    <w:rsid w:val="003B559B"/>
    <w:rsid w:val="003F0A31"/>
    <w:rsid w:val="00404E65"/>
    <w:rsid w:val="00415F73"/>
    <w:rsid w:val="0046111A"/>
    <w:rsid w:val="0047395A"/>
    <w:rsid w:val="00476A2D"/>
    <w:rsid w:val="0049604E"/>
    <w:rsid w:val="004A6B51"/>
    <w:rsid w:val="004B03A8"/>
    <w:rsid w:val="004C1951"/>
    <w:rsid w:val="004D4702"/>
    <w:rsid w:val="004F64C1"/>
    <w:rsid w:val="005003ED"/>
    <w:rsid w:val="005330E7"/>
    <w:rsid w:val="00543440"/>
    <w:rsid w:val="0056084E"/>
    <w:rsid w:val="00595709"/>
    <w:rsid w:val="005E1D66"/>
    <w:rsid w:val="005E7D0F"/>
    <w:rsid w:val="005F66B1"/>
    <w:rsid w:val="00626662"/>
    <w:rsid w:val="006333E0"/>
    <w:rsid w:val="00633D5B"/>
    <w:rsid w:val="00654B89"/>
    <w:rsid w:val="00654DF8"/>
    <w:rsid w:val="00674428"/>
    <w:rsid w:val="00680111"/>
    <w:rsid w:val="006847A9"/>
    <w:rsid w:val="006B5E09"/>
    <w:rsid w:val="006D7BCD"/>
    <w:rsid w:val="006D7D1F"/>
    <w:rsid w:val="006F28B7"/>
    <w:rsid w:val="006F5D35"/>
    <w:rsid w:val="00714A9E"/>
    <w:rsid w:val="007355DC"/>
    <w:rsid w:val="00746080"/>
    <w:rsid w:val="007507F1"/>
    <w:rsid w:val="00771268"/>
    <w:rsid w:val="007B4D6B"/>
    <w:rsid w:val="007C0158"/>
    <w:rsid w:val="007C0CE0"/>
    <w:rsid w:val="007C2190"/>
    <w:rsid w:val="007E159E"/>
    <w:rsid w:val="007F2501"/>
    <w:rsid w:val="00801A20"/>
    <w:rsid w:val="00801CCC"/>
    <w:rsid w:val="00805A32"/>
    <w:rsid w:val="00810D3F"/>
    <w:rsid w:val="008236C5"/>
    <w:rsid w:val="00850501"/>
    <w:rsid w:val="008508AF"/>
    <w:rsid w:val="00852469"/>
    <w:rsid w:val="00857F07"/>
    <w:rsid w:val="00881A69"/>
    <w:rsid w:val="00882585"/>
    <w:rsid w:val="00884501"/>
    <w:rsid w:val="00884B05"/>
    <w:rsid w:val="008C4530"/>
    <w:rsid w:val="008D616A"/>
    <w:rsid w:val="008E5BCA"/>
    <w:rsid w:val="008E5EF0"/>
    <w:rsid w:val="008E65CA"/>
    <w:rsid w:val="009031D8"/>
    <w:rsid w:val="00913BC9"/>
    <w:rsid w:val="009444E7"/>
    <w:rsid w:val="00951447"/>
    <w:rsid w:val="009521DD"/>
    <w:rsid w:val="009638BD"/>
    <w:rsid w:val="00965187"/>
    <w:rsid w:val="00976430"/>
    <w:rsid w:val="009827E1"/>
    <w:rsid w:val="009868A3"/>
    <w:rsid w:val="009D015E"/>
    <w:rsid w:val="009E54EB"/>
    <w:rsid w:val="009F149E"/>
    <w:rsid w:val="009F3FBB"/>
    <w:rsid w:val="009F5C4F"/>
    <w:rsid w:val="00A057EE"/>
    <w:rsid w:val="00A12DD1"/>
    <w:rsid w:val="00A13B24"/>
    <w:rsid w:val="00A20E68"/>
    <w:rsid w:val="00A231F7"/>
    <w:rsid w:val="00A24E04"/>
    <w:rsid w:val="00A25F5A"/>
    <w:rsid w:val="00A44440"/>
    <w:rsid w:val="00A455E4"/>
    <w:rsid w:val="00A50518"/>
    <w:rsid w:val="00A71401"/>
    <w:rsid w:val="00A724CD"/>
    <w:rsid w:val="00A8170C"/>
    <w:rsid w:val="00A9747F"/>
    <w:rsid w:val="00AB3A24"/>
    <w:rsid w:val="00AC4857"/>
    <w:rsid w:val="00AD3081"/>
    <w:rsid w:val="00AD675E"/>
    <w:rsid w:val="00AF063B"/>
    <w:rsid w:val="00AF678F"/>
    <w:rsid w:val="00B1123D"/>
    <w:rsid w:val="00B13FF6"/>
    <w:rsid w:val="00B15516"/>
    <w:rsid w:val="00B212C1"/>
    <w:rsid w:val="00B240F1"/>
    <w:rsid w:val="00B25E7C"/>
    <w:rsid w:val="00B33110"/>
    <w:rsid w:val="00B40BF3"/>
    <w:rsid w:val="00B63A53"/>
    <w:rsid w:val="00B6502D"/>
    <w:rsid w:val="00B70E6B"/>
    <w:rsid w:val="00B72686"/>
    <w:rsid w:val="00B77BC0"/>
    <w:rsid w:val="00B96CD5"/>
    <w:rsid w:val="00BA508E"/>
    <w:rsid w:val="00BB2938"/>
    <w:rsid w:val="00BF5458"/>
    <w:rsid w:val="00C205CD"/>
    <w:rsid w:val="00C43C01"/>
    <w:rsid w:val="00C4582F"/>
    <w:rsid w:val="00C62DDE"/>
    <w:rsid w:val="00C63BCA"/>
    <w:rsid w:val="00C87DB2"/>
    <w:rsid w:val="00C95124"/>
    <w:rsid w:val="00CB1EEA"/>
    <w:rsid w:val="00CC4458"/>
    <w:rsid w:val="00CC7B54"/>
    <w:rsid w:val="00CD568F"/>
    <w:rsid w:val="00D00A1F"/>
    <w:rsid w:val="00D03AED"/>
    <w:rsid w:val="00D31C4E"/>
    <w:rsid w:val="00D444C2"/>
    <w:rsid w:val="00D521F9"/>
    <w:rsid w:val="00D52627"/>
    <w:rsid w:val="00D66B47"/>
    <w:rsid w:val="00D66EAC"/>
    <w:rsid w:val="00D75915"/>
    <w:rsid w:val="00D82B94"/>
    <w:rsid w:val="00D91318"/>
    <w:rsid w:val="00DC1B4F"/>
    <w:rsid w:val="00DC3012"/>
    <w:rsid w:val="00DC42E3"/>
    <w:rsid w:val="00DD53C0"/>
    <w:rsid w:val="00DD5611"/>
    <w:rsid w:val="00DF10F9"/>
    <w:rsid w:val="00DF6F4A"/>
    <w:rsid w:val="00E04521"/>
    <w:rsid w:val="00E15346"/>
    <w:rsid w:val="00E251BE"/>
    <w:rsid w:val="00E440BA"/>
    <w:rsid w:val="00E45AE3"/>
    <w:rsid w:val="00E6455C"/>
    <w:rsid w:val="00E66418"/>
    <w:rsid w:val="00E73A75"/>
    <w:rsid w:val="00E82908"/>
    <w:rsid w:val="00EA1760"/>
    <w:rsid w:val="00F01FA9"/>
    <w:rsid w:val="00F129D2"/>
    <w:rsid w:val="00F171DA"/>
    <w:rsid w:val="00F22203"/>
    <w:rsid w:val="00F44B5B"/>
    <w:rsid w:val="00F94B7B"/>
    <w:rsid w:val="00FA450C"/>
    <w:rsid w:val="00FA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442D5"/>
  <w15:chartTrackingRefBased/>
  <w15:docId w15:val="{8FED7AA4-B3CA-4D55-9721-59101109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HTML Cite"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before="240" w:after="60"/>
      <w:outlineLvl w:val="0"/>
    </w:pPr>
    <w:rPr>
      <w:rFonts w:ascii="Arial" w:hAnsi="Arial"/>
      <w:b/>
      <w:kern w:val="28"/>
      <w:sz w:val="28"/>
      <w:lang w:val="x-none" w:eastAsia="x-none"/>
    </w:rPr>
  </w:style>
  <w:style w:type="paragraph" w:styleId="Heading2">
    <w:name w:val="heading 2"/>
    <w:basedOn w:val="Normal"/>
    <w:next w:val="Normal"/>
    <w:link w:val="Heading2Char"/>
    <w:qFormat/>
    <w:pPr>
      <w:keepNext/>
      <w:spacing w:before="240" w:after="60"/>
      <w:outlineLvl w:val="1"/>
    </w:pPr>
    <w:rPr>
      <w:rFonts w:ascii="Arial" w:hAnsi="Arial"/>
      <w:b/>
      <w:i/>
      <w:sz w:val="24"/>
      <w:lang w:val="x-none" w:eastAsia="x-none"/>
    </w:rPr>
  </w:style>
  <w:style w:type="paragraph" w:styleId="Heading3">
    <w:name w:val="heading 3"/>
    <w:basedOn w:val="Normal"/>
    <w:next w:val="Normal"/>
    <w:qFormat/>
    <w:pPr>
      <w:keepNext/>
      <w:spacing w:line="240" w:lineRule="atLeast"/>
      <w:outlineLvl w:val="2"/>
    </w:pPr>
    <w:rPr>
      <w:rFonts w:ascii="Times New Roman" w:hAnsi="Times New Roman"/>
      <w:b/>
      <w:sz w:val="24"/>
      <w:u w:val="single"/>
    </w:rPr>
  </w:style>
  <w:style w:type="paragraph" w:styleId="Heading4">
    <w:name w:val="heading 4"/>
    <w:basedOn w:val="Normal"/>
    <w:next w:val="Normal"/>
    <w:link w:val="Heading4Char"/>
    <w:qFormat/>
    <w:pPr>
      <w:keepNext/>
      <w:spacing w:line="240" w:lineRule="atLeast"/>
      <w:outlineLvl w:val="3"/>
    </w:pPr>
    <w:rPr>
      <w:rFonts w:ascii="Times New Roman" w:hAnsi="Times New Roman"/>
      <w:sz w:val="24"/>
      <w:lang w:val="x-none" w:eastAsia="x-none"/>
    </w:rPr>
  </w:style>
  <w:style w:type="paragraph" w:styleId="Heading5">
    <w:name w:val="heading 5"/>
    <w:basedOn w:val="Normal"/>
    <w:next w:val="Normal"/>
    <w:link w:val="Heading5Char"/>
    <w:qFormat/>
    <w:pPr>
      <w:keepNext/>
      <w:tabs>
        <w:tab w:val="left" w:pos="2020"/>
        <w:tab w:val="left" w:pos="3820"/>
      </w:tabs>
      <w:spacing w:line="240" w:lineRule="atLeast"/>
      <w:ind w:right="360"/>
      <w:outlineLvl w:val="4"/>
    </w:pPr>
    <w:rPr>
      <w:rFonts w:ascii="Times New Roman" w:hAnsi="Times New Roman"/>
      <w:sz w:val="24"/>
      <w:lang w:val="x-none" w:eastAsia="x-none"/>
    </w:rPr>
  </w:style>
  <w:style w:type="paragraph" w:styleId="Heading6">
    <w:name w:val="heading 6"/>
    <w:basedOn w:val="Normal"/>
    <w:next w:val="Normal"/>
    <w:link w:val="Heading6Char"/>
    <w:qFormat/>
    <w:pPr>
      <w:keepNext/>
      <w:spacing w:line="240" w:lineRule="atLeast"/>
      <w:ind w:right="360"/>
      <w:outlineLvl w:val="5"/>
    </w:pPr>
    <w:rPr>
      <w:rFonts w:ascii="Times New Roman" w:hAnsi="Times New Roman"/>
      <w:i/>
      <w:sz w:val="24"/>
      <w:lang w:val="x-none" w:eastAsia="x-none"/>
    </w:rPr>
  </w:style>
  <w:style w:type="paragraph" w:styleId="Heading7">
    <w:name w:val="heading 7"/>
    <w:basedOn w:val="Normal"/>
    <w:next w:val="Normal"/>
    <w:qFormat/>
    <w:pPr>
      <w:keepNext/>
      <w:tabs>
        <w:tab w:val="left" w:pos="4320"/>
        <w:tab w:val="left" w:pos="5040"/>
      </w:tabs>
      <w:spacing w:line="240" w:lineRule="atLeast"/>
      <w:ind w:left="1440"/>
      <w:outlineLvl w:val="6"/>
    </w:pPr>
    <w:rPr>
      <w:rFonts w:ascii="Times New Roman" w:hAnsi="Times New Roman"/>
      <w:sz w:val="24"/>
    </w:rPr>
  </w:style>
  <w:style w:type="paragraph" w:styleId="Heading8">
    <w:name w:val="heading 8"/>
    <w:basedOn w:val="Normal"/>
    <w:next w:val="Normal"/>
    <w:link w:val="Heading8Char"/>
    <w:qFormat/>
    <w:pPr>
      <w:keepNext/>
      <w:tabs>
        <w:tab w:val="left" w:pos="2160"/>
        <w:tab w:val="left" w:pos="2880"/>
        <w:tab w:val="left" w:pos="5040"/>
      </w:tabs>
      <w:spacing w:line="240" w:lineRule="atLeast"/>
      <w:ind w:right="360"/>
      <w:outlineLvl w:val="7"/>
    </w:pPr>
    <w:rPr>
      <w:rFonts w:ascii="Times New Roman" w:hAnsi="Times New Roman"/>
      <w:i/>
      <w:sz w:val="16"/>
      <w:lang w:val="x-none" w:eastAsia="x-none"/>
    </w:rPr>
  </w:style>
  <w:style w:type="paragraph" w:styleId="Heading9">
    <w:name w:val="heading 9"/>
    <w:basedOn w:val="Normal"/>
    <w:next w:val="Normal"/>
    <w:qFormat/>
    <w:pPr>
      <w:keepNext/>
      <w:spacing w:line="240" w:lineRule="atLeast"/>
      <w:ind w:right="360"/>
      <w:jc w:val="right"/>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18C4"/>
    <w:rPr>
      <w:rFonts w:ascii="Arial" w:hAnsi="Arial"/>
      <w:b/>
      <w:kern w:val="28"/>
      <w:sz w:val="28"/>
    </w:rPr>
  </w:style>
  <w:style w:type="character" w:customStyle="1" w:styleId="Heading2Char">
    <w:name w:val="Heading 2 Char"/>
    <w:link w:val="Heading2"/>
    <w:rsid w:val="00EF18C4"/>
    <w:rPr>
      <w:rFonts w:ascii="Arial" w:hAnsi="Arial"/>
      <w:b/>
      <w:i/>
      <w:sz w:val="24"/>
    </w:rPr>
  </w:style>
  <w:style w:type="character" w:customStyle="1" w:styleId="Heading4Char">
    <w:name w:val="Heading 4 Char"/>
    <w:link w:val="Heading4"/>
    <w:rsid w:val="00070C97"/>
    <w:rPr>
      <w:rFonts w:ascii="Times New Roman" w:hAnsi="Times New Roman"/>
      <w:sz w:val="24"/>
    </w:rPr>
  </w:style>
  <w:style w:type="character" w:customStyle="1" w:styleId="Heading5Char">
    <w:name w:val="Heading 5 Char"/>
    <w:link w:val="Heading5"/>
    <w:rsid w:val="00070C97"/>
    <w:rPr>
      <w:rFonts w:ascii="Times New Roman" w:hAnsi="Times New Roman"/>
      <w:sz w:val="24"/>
    </w:rPr>
  </w:style>
  <w:style w:type="character" w:customStyle="1" w:styleId="Heading6Char">
    <w:name w:val="Heading 6 Char"/>
    <w:link w:val="Heading6"/>
    <w:rsid w:val="00070C97"/>
    <w:rPr>
      <w:rFonts w:ascii="Times New Roman" w:hAnsi="Times New Roman"/>
      <w:i/>
      <w:sz w:val="24"/>
    </w:rPr>
  </w:style>
  <w:style w:type="character" w:customStyle="1" w:styleId="Heading8Char">
    <w:name w:val="Heading 8 Char"/>
    <w:link w:val="Heading8"/>
    <w:rsid w:val="00EF18C4"/>
    <w:rPr>
      <w:rFonts w:ascii="Times New Roman" w:hAnsi="Times New Roman"/>
      <w:i/>
      <w:sz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D0513B"/>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EF18C4"/>
  </w:style>
  <w:style w:type="paragraph" w:customStyle="1" w:styleId="LK">
    <w:name w:val="LK"/>
    <w:pPr>
      <w:spacing w:line="240" w:lineRule="atLeast"/>
      <w:jc w:val="right"/>
    </w:pPr>
    <w:rPr>
      <w:rFonts w:ascii="Courier" w:hAnsi="Courier"/>
      <w:sz w:val="24"/>
    </w:rPr>
  </w:style>
  <w:style w:type="paragraph" w:styleId="DocumentMap">
    <w:name w:val="Document Map"/>
    <w:basedOn w:val="Normal"/>
    <w:link w:val="DocumentMapChar"/>
    <w:semiHidden/>
    <w:pPr>
      <w:shd w:val="clear" w:color="auto" w:fill="000080"/>
    </w:pPr>
    <w:rPr>
      <w:rFonts w:ascii="Tahoma" w:hAnsi="Tahoma"/>
      <w:lang w:val="x-none" w:eastAsia="x-none"/>
    </w:rPr>
  </w:style>
  <w:style w:type="character" w:customStyle="1" w:styleId="DocumentMapChar">
    <w:name w:val="Document Map Char"/>
    <w:link w:val="DocumentMap"/>
    <w:semiHidden/>
    <w:rsid w:val="00EF18C4"/>
    <w:rPr>
      <w:rFonts w:ascii="Tahoma" w:hAnsi="Tahoma"/>
      <w:shd w:val="clear" w:color="auto" w:fill="000080"/>
    </w:rPr>
  </w:style>
  <w:style w:type="paragraph" w:styleId="BodyText">
    <w:name w:val="Body Text"/>
    <w:basedOn w:val="Normal"/>
    <w:link w:val="BodyTextChar"/>
    <w:rPr>
      <w:sz w:val="24"/>
      <w:lang w:val="x-none" w:eastAsia="x-none"/>
    </w:rPr>
  </w:style>
  <w:style w:type="character" w:customStyle="1" w:styleId="BodyTextChar">
    <w:name w:val="Body Text Char"/>
    <w:link w:val="BodyText"/>
    <w:rsid w:val="00070C97"/>
    <w:rPr>
      <w:sz w:val="24"/>
    </w:rPr>
  </w:style>
  <w:style w:type="paragraph" w:styleId="BodyText2">
    <w:name w:val="Body Text 2"/>
    <w:basedOn w:val="Normal"/>
    <w:link w:val="BodyText2Char"/>
    <w:pPr>
      <w:spacing w:line="240" w:lineRule="atLeast"/>
      <w:ind w:right="360"/>
    </w:pPr>
    <w:rPr>
      <w:rFonts w:ascii="Times New Roman" w:hAnsi="Times New Roman"/>
      <w:sz w:val="24"/>
      <w:lang w:val="x-none" w:eastAsia="x-none"/>
    </w:rPr>
  </w:style>
  <w:style w:type="character" w:customStyle="1" w:styleId="BodyText2Char">
    <w:name w:val="Body Text 2 Char"/>
    <w:link w:val="BodyText2"/>
    <w:rsid w:val="00070C97"/>
    <w:rPr>
      <w:rFonts w:ascii="Times New Roman" w:hAnsi="Times New Roman"/>
      <w:sz w:val="24"/>
    </w:rPr>
  </w:style>
  <w:style w:type="character" w:styleId="CommentReference">
    <w:name w:val="annotation reference"/>
    <w:semiHidden/>
    <w:rPr>
      <w:sz w:val="16"/>
    </w:rPr>
  </w:style>
  <w:style w:type="paragraph" w:styleId="CommentText">
    <w:name w:val="annotation text"/>
    <w:basedOn w:val="Normal"/>
    <w:semiHidden/>
  </w:style>
  <w:style w:type="character" w:styleId="Hyperlink">
    <w:name w:val="Hyperlink"/>
    <w:rPr>
      <w:color w:val="0000FF"/>
      <w:u w:val="single"/>
    </w:rPr>
  </w:style>
  <w:style w:type="paragraph" w:styleId="BodyTextIndent">
    <w:name w:val="Body Text Indent"/>
    <w:basedOn w:val="Normal"/>
    <w:pPr>
      <w:spacing w:line="240" w:lineRule="atLeast"/>
      <w:ind w:right="360" w:firstLine="720"/>
    </w:pPr>
    <w:rPr>
      <w:rFonts w:ascii="Times New Roman" w:hAnsi="Times New Roman"/>
      <w:sz w:val="24"/>
    </w:rPr>
  </w:style>
  <w:style w:type="paragraph" w:styleId="BodyText3">
    <w:name w:val="Body Text 3"/>
    <w:basedOn w:val="Normal"/>
    <w:link w:val="BodyText3Char"/>
    <w:pPr>
      <w:spacing w:line="240" w:lineRule="atLeast"/>
    </w:pPr>
    <w:rPr>
      <w:rFonts w:ascii="Times New Roman" w:hAnsi="Times New Roman"/>
      <w:b/>
      <w:sz w:val="24"/>
      <w:lang w:val="x-none" w:eastAsia="x-none"/>
    </w:rPr>
  </w:style>
  <w:style w:type="character" w:customStyle="1" w:styleId="BodyText3Char">
    <w:name w:val="Body Text 3 Char"/>
    <w:link w:val="BodyText3"/>
    <w:rsid w:val="00070C97"/>
    <w:rPr>
      <w:rFonts w:ascii="Times New Roman" w:hAnsi="Times New Roman"/>
      <w:b/>
      <w:sz w:val="24"/>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alloonText">
    <w:name w:val="Balloon Text"/>
    <w:basedOn w:val="Normal"/>
    <w:link w:val="BalloonTextChar"/>
    <w:uiPriority w:val="99"/>
    <w:rsid w:val="004176CE"/>
    <w:rPr>
      <w:rFonts w:ascii="Tahoma" w:hAnsi="Tahoma"/>
      <w:sz w:val="16"/>
      <w:szCs w:val="16"/>
      <w:lang w:val="x-none" w:eastAsia="x-none"/>
    </w:rPr>
  </w:style>
  <w:style w:type="character" w:customStyle="1" w:styleId="BalloonTextChar">
    <w:name w:val="Balloon Text Char"/>
    <w:link w:val="BalloonText"/>
    <w:uiPriority w:val="99"/>
    <w:rsid w:val="004176CE"/>
    <w:rPr>
      <w:rFonts w:ascii="Tahoma" w:hAnsi="Tahoma" w:cs="Tahoma"/>
      <w:sz w:val="16"/>
      <w:szCs w:val="16"/>
    </w:rPr>
  </w:style>
  <w:style w:type="character" w:styleId="Strong">
    <w:name w:val="Strong"/>
    <w:uiPriority w:val="22"/>
    <w:qFormat/>
    <w:rsid w:val="0053245E"/>
    <w:rPr>
      <w:b/>
      <w:bCs/>
    </w:rPr>
  </w:style>
  <w:style w:type="character" w:styleId="HTMLCite">
    <w:name w:val="HTML Cite"/>
    <w:uiPriority w:val="99"/>
    <w:unhideWhenUsed/>
    <w:rsid w:val="007F1E8D"/>
    <w:rPr>
      <w:i/>
      <w:iCs/>
    </w:rPr>
  </w:style>
  <w:style w:type="character" w:customStyle="1" w:styleId="nowrap">
    <w:name w:val="nowrap"/>
    <w:basedOn w:val="DefaultParagraphFont"/>
    <w:rsid w:val="00070C97"/>
  </w:style>
  <w:style w:type="paragraph" w:customStyle="1" w:styleId="xl26">
    <w:name w:val="xl26"/>
    <w:basedOn w:val="Normal"/>
    <w:rsid w:val="00EF18C4"/>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BF5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5458"/>
    <w:pPr>
      <w:ind w:left="720"/>
      <w:contextualSpacing/>
    </w:pPr>
  </w:style>
  <w:style w:type="character" w:styleId="UnresolvedMention">
    <w:name w:val="Unresolved Mention"/>
    <w:basedOn w:val="DefaultParagraphFont"/>
    <w:uiPriority w:val="99"/>
    <w:semiHidden/>
    <w:unhideWhenUsed/>
    <w:rsid w:val="00F94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538569">
      <w:bodyDiv w:val="1"/>
      <w:marLeft w:val="0"/>
      <w:marRight w:val="0"/>
      <w:marTop w:val="0"/>
      <w:marBottom w:val="0"/>
      <w:divBdr>
        <w:top w:val="none" w:sz="0" w:space="0" w:color="auto"/>
        <w:left w:val="none" w:sz="0" w:space="0" w:color="auto"/>
        <w:bottom w:val="none" w:sz="0" w:space="0" w:color="auto"/>
        <w:right w:val="none" w:sz="0" w:space="0" w:color="auto"/>
      </w:divBdr>
    </w:div>
    <w:div w:id="707991017">
      <w:bodyDiv w:val="1"/>
      <w:marLeft w:val="0"/>
      <w:marRight w:val="0"/>
      <w:marTop w:val="0"/>
      <w:marBottom w:val="0"/>
      <w:divBdr>
        <w:top w:val="none" w:sz="0" w:space="0" w:color="auto"/>
        <w:left w:val="none" w:sz="0" w:space="0" w:color="auto"/>
        <w:bottom w:val="none" w:sz="0" w:space="0" w:color="auto"/>
        <w:right w:val="none" w:sz="0" w:space="0" w:color="auto"/>
      </w:divBdr>
      <w:divsChild>
        <w:div w:id="1110469864">
          <w:marLeft w:val="0"/>
          <w:marRight w:val="0"/>
          <w:marTop w:val="167"/>
          <w:marBottom w:val="0"/>
          <w:divBdr>
            <w:top w:val="none" w:sz="0" w:space="0" w:color="auto"/>
            <w:left w:val="none" w:sz="0" w:space="0" w:color="auto"/>
            <w:bottom w:val="none" w:sz="0" w:space="0" w:color="auto"/>
            <w:right w:val="none" w:sz="0" w:space="0" w:color="auto"/>
          </w:divBdr>
          <w:divsChild>
            <w:div w:id="17671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39046">
      <w:bodyDiv w:val="1"/>
      <w:marLeft w:val="0"/>
      <w:marRight w:val="0"/>
      <w:marTop w:val="0"/>
      <w:marBottom w:val="0"/>
      <w:divBdr>
        <w:top w:val="none" w:sz="0" w:space="0" w:color="auto"/>
        <w:left w:val="none" w:sz="0" w:space="0" w:color="auto"/>
        <w:bottom w:val="none" w:sz="0" w:space="0" w:color="auto"/>
        <w:right w:val="none" w:sz="0" w:space="0" w:color="auto"/>
      </w:divBdr>
    </w:div>
    <w:div w:id="19457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7253C-85B7-41E9-AC88-8A88D42A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2351</Words>
  <Characters>13403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Theatre A</vt:lpstr>
    </vt:vector>
  </TitlesOfParts>
  <Company>Purchase College</Company>
  <LinksUpToDate>false</LinksUpToDate>
  <CharactersWithSpaces>15723</CharactersWithSpaces>
  <SharedDoc>false</SharedDoc>
  <HLinks>
    <vt:vector size="192" baseType="variant">
      <vt:variant>
        <vt:i4>3866664</vt:i4>
      </vt:variant>
      <vt:variant>
        <vt:i4>90</vt:i4>
      </vt:variant>
      <vt:variant>
        <vt:i4>0</vt:i4>
      </vt:variant>
      <vt:variant>
        <vt:i4>5</vt:i4>
      </vt:variant>
      <vt:variant>
        <vt:lpwstr>http://www.beelinebus.com/</vt:lpwstr>
      </vt:variant>
      <vt:variant>
        <vt:lpwstr/>
      </vt:variant>
      <vt:variant>
        <vt:i4>6881382</vt:i4>
      </vt:variant>
      <vt:variant>
        <vt:i4>87</vt:i4>
      </vt:variant>
      <vt:variant>
        <vt:i4>0</vt:i4>
      </vt:variant>
      <vt:variant>
        <vt:i4>5</vt:i4>
      </vt:variant>
      <vt:variant>
        <vt:lpwstr>http://www.mta.info/mnr</vt:lpwstr>
      </vt:variant>
      <vt:variant>
        <vt:lpwstr/>
      </vt:variant>
      <vt:variant>
        <vt:i4>4194383</vt:i4>
      </vt:variant>
      <vt:variant>
        <vt:i4>84</vt:i4>
      </vt:variant>
      <vt:variant>
        <vt:i4>0</vt:i4>
      </vt:variant>
      <vt:variant>
        <vt:i4>5</vt:i4>
      </vt:variant>
      <vt:variant>
        <vt:lpwstr>C:\Documents and Settings\christy.havard\Desktop\www.shabooproductions.com</vt:lpwstr>
      </vt:variant>
      <vt:variant>
        <vt:lpwstr/>
      </vt:variant>
      <vt:variant>
        <vt:i4>3473509</vt:i4>
      </vt:variant>
      <vt:variant>
        <vt:i4>81</vt:i4>
      </vt:variant>
      <vt:variant>
        <vt:i4>0</vt:i4>
      </vt:variant>
      <vt:variant>
        <vt:i4>5</vt:i4>
      </vt:variant>
      <vt:variant>
        <vt:lpwstr>http://www.soundassociates.com/</vt:lpwstr>
      </vt:variant>
      <vt:variant>
        <vt:lpwstr/>
      </vt:variant>
      <vt:variant>
        <vt:i4>4915292</vt:i4>
      </vt:variant>
      <vt:variant>
        <vt:i4>78</vt:i4>
      </vt:variant>
      <vt:variant>
        <vt:i4>0</vt:i4>
      </vt:variant>
      <vt:variant>
        <vt:i4>5</vt:i4>
      </vt:variant>
      <vt:variant>
        <vt:lpwstr>http://www.carrollmusic.com/</vt:lpwstr>
      </vt:variant>
      <vt:variant>
        <vt:lpwstr/>
      </vt:variant>
      <vt:variant>
        <vt:i4>1376282</vt:i4>
      </vt:variant>
      <vt:variant>
        <vt:i4>75</vt:i4>
      </vt:variant>
      <vt:variant>
        <vt:i4>0</vt:i4>
      </vt:variant>
      <vt:variant>
        <vt:i4>5</vt:i4>
      </vt:variant>
      <vt:variant>
        <vt:lpwstr>C:\Documents and Settings\christy.havard\Desktop\www.altmanlighting.com</vt:lpwstr>
      </vt:variant>
      <vt:variant>
        <vt:lpwstr/>
      </vt:variant>
      <vt:variant>
        <vt:i4>5832775</vt:i4>
      </vt:variant>
      <vt:variant>
        <vt:i4>72</vt:i4>
      </vt:variant>
      <vt:variant>
        <vt:i4>0</vt:i4>
      </vt:variant>
      <vt:variant>
        <vt:i4>5</vt:i4>
      </vt:variant>
      <vt:variant>
        <vt:lpwstr>C:\Documents and Settings\christy.havard\Desktop\www.hbrentals.com</vt:lpwstr>
      </vt:variant>
      <vt:variant>
        <vt:lpwstr/>
      </vt:variant>
      <vt:variant>
        <vt:i4>6094860</vt:i4>
      </vt:variant>
      <vt:variant>
        <vt:i4>69</vt:i4>
      </vt:variant>
      <vt:variant>
        <vt:i4>0</vt:i4>
      </vt:variant>
      <vt:variant>
        <vt:i4>5</vt:i4>
      </vt:variant>
      <vt:variant>
        <vt:lpwstr>http://www.uhaul.com/</vt:lpwstr>
      </vt:variant>
      <vt:variant>
        <vt:lpwstr/>
      </vt:variant>
      <vt:variant>
        <vt:i4>3145773</vt:i4>
      </vt:variant>
      <vt:variant>
        <vt:i4>66</vt:i4>
      </vt:variant>
      <vt:variant>
        <vt:i4>0</vt:i4>
      </vt:variant>
      <vt:variant>
        <vt:i4>5</vt:i4>
      </vt:variant>
      <vt:variant>
        <vt:lpwstr>http://www.penske.com/</vt:lpwstr>
      </vt:variant>
      <vt:variant>
        <vt:lpwstr/>
      </vt:variant>
      <vt:variant>
        <vt:i4>4194321</vt:i4>
      </vt:variant>
      <vt:variant>
        <vt:i4>63</vt:i4>
      </vt:variant>
      <vt:variant>
        <vt:i4>0</vt:i4>
      </vt:variant>
      <vt:variant>
        <vt:i4>5</vt:i4>
      </vt:variant>
      <vt:variant>
        <vt:lpwstr>http://www.homedepot.com/</vt:lpwstr>
      </vt:variant>
      <vt:variant>
        <vt:lpwstr/>
      </vt:variant>
      <vt:variant>
        <vt:i4>4522068</vt:i4>
      </vt:variant>
      <vt:variant>
        <vt:i4>60</vt:i4>
      </vt:variant>
      <vt:variant>
        <vt:i4>0</vt:i4>
      </vt:variant>
      <vt:variant>
        <vt:i4>5</vt:i4>
      </vt:variant>
      <vt:variant>
        <vt:lpwstr>http://www.newmilfordlumber.com/</vt:lpwstr>
      </vt:variant>
      <vt:variant>
        <vt:lpwstr/>
      </vt:variant>
      <vt:variant>
        <vt:i4>3932207</vt:i4>
      </vt:variant>
      <vt:variant>
        <vt:i4>57</vt:i4>
      </vt:variant>
      <vt:variant>
        <vt:i4>0</vt:i4>
      </vt:variant>
      <vt:variant>
        <vt:i4>5</vt:i4>
      </vt:variant>
      <vt:variant>
        <vt:lpwstr>http://www.wphospital.org/</vt:lpwstr>
      </vt:variant>
      <vt:variant>
        <vt:lpwstr/>
      </vt:variant>
      <vt:variant>
        <vt:i4>3473518</vt:i4>
      </vt:variant>
      <vt:variant>
        <vt:i4>54</vt:i4>
      </vt:variant>
      <vt:variant>
        <vt:i4>0</vt:i4>
      </vt:variant>
      <vt:variant>
        <vt:i4>5</vt:i4>
      </vt:variant>
      <vt:variant>
        <vt:lpwstr>http://www.savewaycleaners.com/</vt:lpwstr>
      </vt:variant>
      <vt:variant>
        <vt:lpwstr/>
      </vt:variant>
      <vt:variant>
        <vt:i4>6029387</vt:i4>
      </vt:variant>
      <vt:variant>
        <vt:i4>51</vt:i4>
      </vt:variant>
      <vt:variant>
        <vt:i4>0</vt:i4>
      </vt:variant>
      <vt:variant>
        <vt:i4>5</vt:i4>
      </vt:variant>
      <vt:variant>
        <vt:lpwstr>http://www.houseofflowersny.com/</vt:lpwstr>
      </vt:variant>
      <vt:variant>
        <vt:lpwstr/>
      </vt:variant>
      <vt:variant>
        <vt:i4>6160391</vt:i4>
      </vt:variant>
      <vt:variant>
        <vt:i4>48</vt:i4>
      </vt:variant>
      <vt:variant>
        <vt:i4>0</vt:i4>
      </vt:variant>
      <vt:variant>
        <vt:i4>5</vt:i4>
      </vt:variant>
      <vt:variant>
        <vt:lpwstr>\\vsfile02\Trevor C\Technical Info working\Pac Technical Info\Source Files\Theater A\www.conveniencecleaner.com</vt:lpwstr>
      </vt:variant>
      <vt:variant>
        <vt:lpwstr/>
      </vt:variant>
      <vt:variant>
        <vt:i4>2359401</vt:i4>
      </vt:variant>
      <vt:variant>
        <vt:i4>45</vt:i4>
      </vt:variant>
      <vt:variant>
        <vt:i4>0</vt:i4>
      </vt:variant>
      <vt:variant>
        <vt:i4>5</vt:i4>
      </vt:variant>
      <vt:variant>
        <vt:lpwstr>\\vsfile02\Trevor C\Technical Info working\Pac Technical Info\Source Files\Theater A\www.arcticglacierinc.com</vt:lpwstr>
      </vt:variant>
      <vt:variant>
        <vt:lpwstr/>
      </vt:variant>
      <vt:variant>
        <vt:i4>4849675</vt:i4>
      </vt:variant>
      <vt:variant>
        <vt:i4>42</vt:i4>
      </vt:variant>
      <vt:variant>
        <vt:i4>0</vt:i4>
      </vt:variant>
      <vt:variant>
        <vt:i4>5</vt:i4>
      </vt:variant>
      <vt:variant>
        <vt:lpwstr>\\vsfile02\Trevor C\Technical Info working\Pac Technical Info\Source Files\Theater A\www.fedex.com\us\office</vt:lpwstr>
      </vt:variant>
      <vt:variant>
        <vt:lpwstr/>
      </vt:variant>
      <vt:variant>
        <vt:i4>8257583</vt:i4>
      </vt:variant>
      <vt:variant>
        <vt:i4>39</vt:i4>
      </vt:variant>
      <vt:variant>
        <vt:i4>0</vt:i4>
      </vt:variant>
      <vt:variant>
        <vt:i4>5</vt:i4>
      </vt:variant>
      <vt:variant>
        <vt:lpwstr>\\vsfile02\Trevor C\Technical Info working\Pac Technical Info\Source Files\Theater A\www.staples.com</vt:lpwstr>
      </vt:variant>
      <vt:variant>
        <vt:lpwstr/>
      </vt:variant>
      <vt:variant>
        <vt:i4>3473463</vt:i4>
      </vt:variant>
      <vt:variant>
        <vt:i4>36</vt:i4>
      </vt:variant>
      <vt:variant>
        <vt:i4>0</vt:i4>
      </vt:variant>
      <vt:variant>
        <vt:i4>5</vt:i4>
      </vt:variant>
      <vt:variant>
        <vt:lpwstr>http://order.chipotle.com/</vt:lpwstr>
      </vt:variant>
      <vt:variant>
        <vt:lpwstr/>
      </vt:variant>
      <vt:variant>
        <vt:i4>4849728</vt:i4>
      </vt:variant>
      <vt:variant>
        <vt:i4>33</vt:i4>
      </vt:variant>
      <vt:variant>
        <vt:i4>0</vt:i4>
      </vt:variant>
      <vt:variant>
        <vt:i4>5</vt:i4>
      </vt:variant>
      <vt:variant>
        <vt:lpwstr>http://www.fortinapizza.com/</vt:lpwstr>
      </vt:variant>
      <vt:variant>
        <vt:lpwstr/>
      </vt:variant>
      <vt:variant>
        <vt:i4>3014710</vt:i4>
      </vt:variant>
      <vt:variant>
        <vt:i4>30</vt:i4>
      </vt:variant>
      <vt:variant>
        <vt:i4>0</vt:i4>
      </vt:variant>
      <vt:variant>
        <vt:i4>5</vt:i4>
      </vt:variant>
      <vt:variant>
        <vt:lpwstr>\\vsfile02\Trevor C\Technical Info working\Pac Technical Info\Source Files\Theater A\www.cobblestone-thecreek.com</vt:lpwstr>
      </vt:variant>
      <vt:variant>
        <vt:lpwstr/>
      </vt:variant>
      <vt:variant>
        <vt:i4>524303</vt:i4>
      </vt:variant>
      <vt:variant>
        <vt:i4>27</vt:i4>
      </vt:variant>
      <vt:variant>
        <vt:i4>0</vt:i4>
      </vt:variant>
      <vt:variant>
        <vt:i4>5</vt:i4>
      </vt:variant>
      <vt:variant>
        <vt:lpwstr>http://www.marriott.com/hotels/travel/nycwe-westchester-marriott/</vt:lpwstr>
      </vt:variant>
      <vt:variant>
        <vt:lpwstr/>
      </vt:variant>
      <vt:variant>
        <vt:i4>3604583</vt:i4>
      </vt:variant>
      <vt:variant>
        <vt:i4>24</vt:i4>
      </vt:variant>
      <vt:variant>
        <vt:i4>0</vt:i4>
      </vt:variant>
      <vt:variant>
        <vt:i4>5</vt:i4>
      </vt:variant>
      <vt:variant>
        <vt:lpwstr>http://www.crowneplaza.com/</vt:lpwstr>
      </vt:variant>
      <vt:variant>
        <vt:lpwstr/>
      </vt:variant>
      <vt:variant>
        <vt:i4>4653142</vt:i4>
      </vt:variant>
      <vt:variant>
        <vt:i4>21</vt:i4>
      </vt:variant>
      <vt:variant>
        <vt:i4>0</vt:i4>
      </vt:variant>
      <vt:variant>
        <vt:i4>5</vt:i4>
      </vt:variant>
      <vt:variant>
        <vt:lpwstr>http://www.marriott.com/</vt:lpwstr>
      </vt:variant>
      <vt:variant>
        <vt:lpwstr/>
      </vt:variant>
      <vt:variant>
        <vt:i4>2555948</vt:i4>
      </vt:variant>
      <vt:variant>
        <vt:i4>18</vt:i4>
      </vt:variant>
      <vt:variant>
        <vt:i4>0</vt:i4>
      </vt:variant>
      <vt:variant>
        <vt:i4>5</vt:i4>
      </vt:variant>
      <vt:variant>
        <vt:lpwstr>http://www.ctlimo.com/</vt:lpwstr>
      </vt:variant>
      <vt:variant>
        <vt:lpwstr/>
      </vt:variant>
      <vt:variant>
        <vt:i4>2097274</vt:i4>
      </vt:variant>
      <vt:variant>
        <vt:i4>15</vt:i4>
      </vt:variant>
      <vt:variant>
        <vt:i4>0</vt:i4>
      </vt:variant>
      <vt:variant>
        <vt:i4>5</vt:i4>
      </vt:variant>
      <vt:variant>
        <vt:lpwstr>http://www.nationalcar.com/</vt:lpwstr>
      </vt:variant>
      <vt:variant>
        <vt:lpwstr/>
      </vt:variant>
      <vt:variant>
        <vt:i4>4521984</vt:i4>
      </vt:variant>
      <vt:variant>
        <vt:i4>12</vt:i4>
      </vt:variant>
      <vt:variant>
        <vt:i4>0</vt:i4>
      </vt:variant>
      <vt:variant>
        <vt:i4>5</vt:i4>
      </vt:variant>
      <vt:variant>
        <vt:lpwstr>http://www.hertz.com/</vt:lpwstr>
      </vt:variant>
      <vt:variant>
        <vt:lpwstr/>
      </vt:variant>
      <vt:variant>
        <vt:i4>5046363</vt:i4>
      </vt:variant>
      <vt:variant>
        <vt:i4>9</vt:i4>
      </vt:variant>
      <vt:variant>
        <vt:i4>0</vt:i4>
      </vt:variant>
      <vt:variant>
        <vt:i4>5</vt:i4>
      </vt:variant>
      <vt:variant>
        <vt:lpwstr>http://www.avis.com/</vt:lpwstr>
      </vt:variant>
      <vt:variant>
        <vt:lpwstr/>
      </vt:variant>
      <vt:variant>
        <vt:i4>6160402</vt:i4>
      </vt:variant>
      <vt:variant>
        <vt:i4>6</vt:i4>
      </vt:variant>
      <vt:variant>
        <vt:i4>0</vt:i4>
      </vt:variant>
      <vt:variant>
        <vt:i4>5</vt:i4>
      </vt:variant>
      <vt:variant>
        <vt:lpwstr>http://www.facebook.com/</vt:lpwstr>
      </vt:variant>
      <vt:variant>
        <vt:lpwstr>!/pages/The-Performing-Arts-Center-Purchase-College/239798119185</vt:lpwstr>
      </vt:variant>
      <vt:variant>
        <vt:i4>2424890</vt:i4>
      </vt:variant>
      <vt:variant>
        <vt:i4>3</vt:i4>
      </vt:variant>
      <vt:variant>
        <vt:i4>0</vt:i4>
      </vt:variant>
      <vt:variant>
        <vt:i4>5</vt:i4>
      </vt:variant>
      <vt:variant>
        <vt:lpwstr>http://www.artscenter.org/</vt:lpwstr>
      </vt:variant>
      <vt:variant>
        <vt:lpwstr/>
      </vt:variant>
      <vt:variant>
        <vt:i4>5701670</vt:i4>
      </vt:variant>
      <vt:variant>
        <vt:i4>0</vt:i4>
      </vt:variant>
      <vt:variant>
        <vt:i4>0</vt:i4>
      </vt:variant>
      <vt:variant>
        <vt:i4>5</vt:i4>
      </vt:variant>
      <vt:variant>
        <vt:lpwstr>mailto:Christy.Havard@purchase.edu</vt:lpwstr>
      </vt:variant>
      <vt:variant>
        <vt:lpwstr/>
      </vt:variant>
      <vt:variant>
        <vt:i4>6160402</vt:i4>
      </vt:variant>
      <vt:variant>
        <vt:i4>22324</vt:i4>
      </vt:variant>
      <vt:variant>
        <vt:i4>1025</vt:i4>
      </vt:variant>
      <vt:variant>
        <vt:i4>4</vt:i4>
      </vt:variant>
      <vt:variant>
        <vt:lpwstr>http://www.facebook.com/</vt:lpwstr>
      </vt:variant>
      <vt:variant>
        <vt:lpwstr>!/pages/The-Performing-Arts-Center-Purchase-College/239798119185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 A</dc:title>
  <dc:subject/>
  <dc:creator>RBD</dc:creator>
  <cp:keywords/>
  <cp:lastModifiedBy>Rupners, Mara</cp:lastModifiedBy>
  <cp:revision>6</cp:revision>
  <cp:lastPrinted>2026-04-03T16:01:00Z</cp:lastPrinted>
  <dcterms:created xsi:type="dcterms:W3CDTF">2026-04-03T16:01:00Z</dcterms:created>
  <dcterms:modified xsi:type="dcterms:W3CDTF">2026-07-29T16:54:00Z</dcterms:modified>
</cp:coreProperties>
</file>